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7A" w:rsidRPr="00245DCB" w:rsidRDefault="00B91C94" w:rsidP="005A7503">
      <w:pPr>
        <w:pStyle w:val="Header"/>
        <w:jc w:val="center"/>
        <w:rPr>
          <w:rFonts w:ascii="Palatino Linotype" w:hAnsi="Palatino Linotype" w:cs="Palatino Linotype"/>
          <w:smallCaps/>
          <w:sz w:val="28"/>
          <w:szCs w:val="28"/>
        </w:rPr>
      </w:pPr>
      <w:r w:rsidRPr="00245DCB">
        <w:rPr>
          <w:rFonts w:ascii="Palatino Linotype" w:hAnsi="Palatino Linotype" w:cs="Palatino Linotype"/>
          <w:smallCaps/>
          <w:sz w:val="28"/>
          <w:szCs w:val="28"/>
        </w:rPr>
        <w:t>M</w:t>
      </w:r>
      <w:r w:rsidR="00356EBC" w:rsidRPr="00245DCB">
        <w:rPr>
          <w:rFonts w:ascii="Palatino Linotype" w:hAnsi="Palatino Linotype" w:cs="Palatino Linotype"/>
          <w:smallCaps/>
          <w:sz w:val="28"/>
          <w:szCs w:val="28"/>
        </w:rPr>
        <w:t>odel</w:t>
      </w:r>
      <w:r w:rsidRPr="00245DCB">
        <w:rPr>
          <w:rFonts w:ascii="Palatino Linotype" w:hAnsi="Palatino Linotype" w:cs="Palatino Linotype"/>
          <w:smallCaps/>
          <w:sz w:val="28"/>
          <w:szCs w:val="28"/>
        </w:rPr>
        <w:t xml:space="preserve"> S</w:t>
      </w:r>
      <w:r w:rsidR="00356EBC" w:rsidRPr="00245DCB">
        <w:rPr>
          <w:rFonts w:ascii="Palatino Linotype" w:hAnsi="Palatino Linotype" w:cs="Palatino Linotype"/>
          <w:smallCaps/>
          <w:sz w:val="28"/>
          <w:szCs w:val="28"/>
        </w:rPr>
        <w:t>idewalk</w:t>
      </w:r>
      <w:r w:rsidRPr="00245DCB">
        <w:rPr>
          <w:rFonts w:ascii="Palatino Linotype" w:hAnsi="Palatino Linotype" w:cs="Palatino Linotype"/>
          <w:smallCaps/>
          <w:sz w:val="28"/>
          <w:szCs w:val="28"/>
        </w:rPr>
        <w:t xml:space="preserve"> R</w:t>
      </w:r>
      <w:r w:rsidR="00356EBC" w:rsidRPr="00245DCB">
        <w:rPr>
          <w:rFonts w:ascii="Palatino Linotype" w:hAnsi="Palatino Linotype" w:cs="Palatino Linotype"/>
          <w:smallCaps/>
          <w:sz w:val="28"/>
          <w:szCs w:val="28"/>
        </w:rPr>
        <w:t>egulations</w:t>
      </w:r>
      <w:r w:rsidR="00223A7A" w:rsidRPr="00245DCB">
        <w:rPr>
          <w:rFonts w:ascii="Palatino Linotype" w:hAnsi="Palatino Linotype" w:cs="Palatino Linotype"/>
          <w:smallCaps/>
          <w:sz w:val="28"/>
          <w:szCs w:val="28"/>
        </w:rPr>
        <w:t xml:space="preserve"> – Zoning &amp; Subdivision</w:t>
      </w:r>
    </w:p>
    <w:p w:rsidR="00B91C94" w:rsidRPr="00245DCB" w:rsidRDefault="00356EBC" w:rsidP="005A7503">
      <w:pPr>
        <w:jc w:val="center"/>
        <w:rPr>
          <w:rFonts w:ascii="Palatino Linotype" w:hAnsi="Palatino Linotype" w:cs="Palatino Linotype"/>
          <w:b/>
          <w:bCs/>
          <w:sz w:val="22"/>
          <w:szCs w:val="22"/>
        </w:rPr>
      </w:pPr>
      <w:r w:rsidRPr="00245DCB">
        <w:rPr>
          <w:rFonts w:ascii="Palatino Linotype" w:hAnsi="Palatino Linotype" w:cs="Palatino Linotype"/>
          <w:i/>
          <w:iCs/>
          <w:sz w:val="22"/>
          <w:szCs w:val="22"/>
        </w:rPr>
        <w:t>Prepared by the Pioneer Valley Planning Commission</w:t>
      </w:r>
    </w:p>
    <w:p w:rsidR="00B91C94" w:rsidRPr="00245DCB" w:rsidRDefault="00B91C94" w:rsidP="0044080F">
      <w:pPr>
        <w:jc w:val="both"/>
        <w:rPr>
          <w:rFonts w:ascii="Palatino Linotype" w:hAnsi="Palatino Linotype" w:cs="Palatino Linotype"/>
        </w:rPr>
      </w:pPr>
    </w:p>
    <w:p w:rsidR="00223A7A" w:rsidRPr="00245DCB" w:rsidRDefault="00223A7A" w:rsidP="0044080F">
      <w:pPr>
        <w:pStyle w:val="Header"/>
        <w:jc w:val="both"/>
        <w:rPr>
          <w:rFonts w:ascii="Palatino Linotype" w:hAnsi="Palatino Linotype" w:cs="Palatino Linotype"/>
          <w:sz w:val="24"/>
          <w:szCs w:val="24"/>
          <w:u w:val="single"/>
        </w:rPr>
      </w:pPr>
    </w:p>
    <w:p w:rsidR="00B91C94" w:rsidRPr="00245DCB" w:rsidRDefault="00B91C94" w:rsidP="0044080F">
      <w:pPr>
        <w:pStyle w:val="Header"/>
        <w:jc w:val="both"/>
        <w:rPr>
          <w:rFonts w:ascii="Palatino Linotype" w:hAnsi="Palatino Linotype" w:cs="Palatino Linotype"/>
          <w:sz w:val="24"/>
          <w:szCs w:val="24"/>
          <w:u w:val="single"/>
        </w:rPr>
      </w:pPr>
      <w:r w:rsidRPr="00245DCB">
        <w:rPr>
          <w:rFonts w:ascii="Palatino Linotype" w:hAnsi="Palatino Linotype" w:cs="Palatino Linotype"/>
          <w:sz w:val="24"/>
          <w:szCs w:val="24"/>
          <w:u w:val="single"/>
        </w:rPr>
        <w:t>ZONING BYLAWS</w:t>
      </w:r>
    </w:p>
    <w:p w:rsidR="00B91C94" w:rsidRPr="00245DCB" w:rsidRDefault="00B91C94" w:rsidP="0044080F">
      <w:pPr>
        <w:pStyle w:val="Header"/>
        <w:jc w:val="both"/>
        <w:rPr>
          <w:rFonts w:ascii="Palatino Linotype" w:hAnsi="Palatino Linotype" w:cs="Palatino Linotype"/>
        </w:rPr>
      </w:pPr>
    </w:p>
    <w:p w:rsidR="00B91C94" w:rsidRPr="00245DCB" w:rsidRDefault="0044080F" w:rsidP="0044080F">
      <w:pPr>
        <w:pStyle w:val="Heading1"/>
        <w:numPr>
          <w:ilvl w:val="0"/>
          <w:numId w:val="0"/>
        </w:numPr>
        <w:jc w:val="both"/>
        <w:rPr>
          <w:rFonts w:ascii="Palatino Linotype" w:hAnsi="Palatino Linotype" w:cs="Palatino Linotype"/>
        </w:rPr>
      </w:pPr>
      <w:r w:rsidRPr="00245DCB">
        <w:rPr>
          <w:rFonts w:ascii="Palatino Linotype" w:hAnsi="Palatino Linotype" w:cs="Palatino Linotype"/>
          <w:caps/>
        </w:rPr>
        <w:t>1</w:t>
      </w:r>
      <w:r w:rsidR="005A7503">
        <w:rPr>
          <w:rFonts w:ascii="Palatino Linotype" w:hAnsi="Palatino Linotype" w:cs="Palatino Linotype"/>
          <w:caps/>
        </w:rPr>
        <w:t>.0</w:t>
      </w:r>
      <w:r w:rsidR="00356EBC" w:rsidRPr="00245DCB">
        <w:rPr>
          <w:rFonts w:ascii="Palatino Linotype" w:hAnsi="Palatino Linotype" w:cs="Palatino Linotype"/>
          <w:caps/>
        </w:rPr>
        <w:t xml:space="preserve"> </w:t>
      </w:r>
      <w:r w:rsidRPr="00245DCB">
        <w:rPr>
          <w:rFonts w:ascii="Palatino Linotype" w:hAnsi="Palatino Linotype" w:cs="Palatino Linotype"/>
          <w:caps/>
        </w:rPr>
        <w:t>–</w:t>
      </w:r>
      <w:r w:rsidR="00356EBC" w:rsidRPr="00245DCB">
        <w:rPr>
          <w:rFonts w:ascii="Palatino Linotype" w:hAnsi="Palatino Linotype" w:cs="Palatino Linotype"/>
        </w:rPr>
        <w:t xml:space="preserve"> </w:t>
      </w:r>
      <w:r w:rsidRPr="00245DCB">
        <w:rPr>
          <w:rFonts w:ascii="Palatino Linotype" w:hAnsi="Palatino Linotype" w:cs="Palatino Linotype"/>
        </w:rPr>
        <w:t>SIDEWALK REGULATIONS</w:t>
      </w:r>
    </w:p>
    <w:p w:rsidR="00B91C94" w:rsidRPr="00245DCB" w:rsidRDefault="00B91C94" w:rsidP="0044080F">
      <w:pPr>
        <w:pStyle w:val="Heading1"/>
        <w:numPr>
          <w:ilvl w:val="0"/>
          <w:numId w:val="0"/>
        </w:numPr>
        <w:jc w:val="both"/>
        <w:rPr>
          <w:rFonts w:ascii="Palatino Linotype" w:hAnsi="Palatino Linotype" w:cs="Palatino Linotype"/>
        </w:rPr>
      </w:pPr>
    </w:p>
    <w:p w:rsidR="00724486" w:rsidRPr="00245DCB" w:rsidRDefault="0044080F" w:rsidP="0044080F">
      <w:pPr>
        <w:pStyle w:val="Heading2"/>
        <w:tabs>
          <w:tab w:val="clear" w:pos="1440"/>
        </w:tabs>
        <w:spacing w:before="0" w:after="0"/>
        <w:ind w:left="0" w:firstLine="0"/>
        <w:jc w:val="both"/>
        <w:rPr>
          <w:rFonts w:ascii="Palatino Linotype" w:hAnsi="Palatino Linotype" w:cs="Palatino Linotype"/>
          <w:b/>
          <w:bCs/>
          <w:caps/>
        </w:rPr>
      </w:pPr>
      <w:r w:rsidRPr="00245DCB">
        <w:rPr>
          <w:rFonts w:ascii="Palatino Linotype" w:hAnsi="Palatino Linotype" w:cs="Palatino Linotype"/>
          <w:b/>
          <w:bCs/>
          <w:caps/>
        </w:rPr>
        <w:t>1.1</w:t>
      </w:r>
      <w:r w:rsidR="00724486" w:rsidRPr="00245DCB">
        <w:rPr>
          <w:rFonts w:ascii="Palatino Linotype" w:hAnsi="Palatino Linotype" w:cs="Palatino Linotype"/>
          <w:b/>
          <w:bCs/>
          <w:caps/>
        </w:rPr>
        <w:t xml:space="preserve"> – Purpose</w:t>
      </w:r>
    </w:p>
    <w:p w:rsidR="00B91C94" w:rsidRPr="00245DCB" w:rsidRDefault="00B91C94" w:rsidP="0044080F">
      <w:pPr>
        <w:pStyle w:val="Heading2"/>
        <w:tabs>
          <w:tab w:val="clear" w:pos="1440"/>
        </w:tabs>
        <w:spacing w:before="0" w:after="0"/>
        <w:ind w:left="0" w:firstLine="0"/>
        <w:jc w:val="both"/>
        <w:rPr>
          <w:rFonts w:ascii="Palatino Linotype" w:hAnsi="Palatino Linotype" w:cs="Palatino Linotype"/>
        </w:rPr>
      </w:pPr>
      <w:r w:rsidRPr="00245DCB">
        <w:rPr>
          <w:rFonts w:ascii="Palatino Linotype" w:hAnsi="Palatino Linotype" w:cs="Palatino Linotype"/>
        </w:rPr>
        <w:t xml:space="preserve"> </w:t>
      </w:r>
    </w:p>
    <w:p w:rsidR="00B91C94" w:rsidRPr="00245DCB" w:rsidRDefault="00B91C94" w:rsidP="0044080F">
      <w:pPr>
        <w:pStyle w:val="List"/>
        <w:tabs>
          <w:tab w:val="clear" w:pos="1620"/>
        </w:tabs>
        <w:ind w:left="0" w:firstLine="0"/>
        <w:jc w:val="both"/>
        <w:rPr>
          <w:rFonts w:ascii="Palatino Linotype" w:hAnsi="Palatino Linotype" w:cs="Palatino Linotype"/>
        </w:rPr>
      </w:pPr>
      <w:r w:rsidRPr="00245DCB">
        <w:rPr>
          <w:rFonts w:ascii="Palatino Linotype" w:hAnsi="Palatino Linotype" w:cs="Palatino Linotype"/>
        </w:rPr>
        <w:t>The purpose of this bylaw is to promote the health, safety and general welfare of the Town, and to ensure compliance with the following goals:</w:t>
      </w:r>
    </w:p>
    <w:p w:rsidR="00B91C94" w:rsidRPr="00245DCB" w:rsidRDefault="00B91C94" w:rsidP="0044080F">
      <w:pPr>
        <w:pStyle w:val="List2"/>
        <w:jc w:val="both"/>
        <w:rPr>
          <w:rFonts w:ascii="Palatino Linotype" w:hAnsi="Palatino Linotype" w:cs="Palatino Linotype"/>
        </w:rPr>
      </w:pPr>
    </w:p>
    <w:p w:rsidR="00B91C94" w:rsidRPr="00245DCB" w:rsidRDefault="00724486" w:rsidP="00A0548A">
      <w:pPr>
        <w:pStyle w:val="List2"/>
        <w:numPr>
          <w:ilvl w:val="0"/>
          <w:numId w:val="8"/>
        </w:numPr>
        <w:tabs>
          <w:tab w:val="clear" w:pos="2340"/>
        </w:tabs>
        <w:jc w:val="both"/>
        <w:rPr>
          <w:rFonts w:ascii="Palatino Linotype" w:hAnsi="Palatino Linotype" w:cs="Palatino Linotype"/>
        </w:rPr>
      </w:pPr>
      <w:r w:rsidRPr="00245DCB">
        <w:rPr>
          <w:rFonts w:ascii="Palatino Linotype" w:hAnsi="Palatino Linotype" w:cs="Palatino Linotype"/>
        </w:rPr>
        <w:t>P</w:t>
      </w:r>
      <w:r w:rsidR="00B91C94" w:rsidRPr="00245DCB">
        <w:rPr>
          <w:rFonts w:ascii="Palatino Linotype" w:hAnsi="Palatino Linotype" w:cs="Palatino Linotype"/>
        </w:rPr>
        <w:t xml:space="preserve">romoting the safety of pedestrian access, movement, and protection for the physically able, </w:t>
      </w:r>
      <w:r w:rsidR="0044080F" w:rsidRPr="00245DCB">
        <w:rPr>
          <w:rFonts w:ascii="Palatino Linotype" w:hAnsi="Palatino Linotype" w:cs="Palatino Linotype"/>
        </w:rPr>
        <w:t xml:space="preserve"> </w:t>
      </w:r>
      <w:r w:rsidR="00B91C94" w:rsidRPr="00245DCB">
        <w:rPr>
          <w:rFonts w:ascii="Palatino Linotype" w:hAnsi="Palatino Linotype" w:cs="Palatino Linotype"/>
        </w:rPr>
        <w:t>physically challenged, children or seniors (or variously-</w:t>
      </w:r>
      <w:proofErr w:type="spellStart"/>
      <w:r w:rsidR="00B91C94" w:rsidRPr="00245DCB">
        <w:rPr>
          <w:rFonts w:ascii="Palatino Linotype" w:hAnsi="Palatino Linotype" w:cs="Palatino Linotype"/>
        </w:rPr>
        <w:t>abled</w:t>
      </w:r>
      <w:proofErr w:type="spellEnd"/>
      <w:r w:rsidR="00B91C94" w:rsidRPr="00245DCB">
        <w:rPr>
          <w:rFonts w:ascii="Palatino Linotype" w:hAnsi="Palatino Linotype" w:cs="Palatino Linotype"/>
        </w:rPr>
        <w:t>) within the community;</w:t>
      </w:r>
    </w:p>
    <w:p w:rsidR="0044080F" w:rsidRPr="00245DCB" w:rsidRDefault="0044080F" w:rsidP="0044080F">
      <w:pPr>
        <w:pStyle w:val="List2"/>
        <w:tabs>
          <w:tab w:val="clear" w:pos="2340"/>
        </w:tabs>
        <w:ind w:left="720" w:firstLine="0"/>
        <w:jc w:val="both"/>
        <w:rPr>
          <w:rFonts w:ascii="Palatino Linotype" w:hAnsi="Palatino Linotype" w:cs="Palatino Linotype"/>
        </w:rPr>
      </w:pPr>
    </w:p>
    <w:p w:rsidR="0044080F" w:rsidRPr="00245DCB" w:rsidRDefault="0044080F" w:rsidP="00A0548A">
      <w:pPr>
        <w:pStyle w:val="List2"/>
        <w:numPr>
          <w:ilvl w:val="0"/>
          <w:numId w:val="8"/>
        </w:numPr>
        <w:tabs>
          <w:tab w:val="clear" w:pos="2340"/>
        </w:tabs>
        <w:jc w:val="both"/>
        <w:rPr>
          <w:rFonts w:ascii="Palatino Linotype" w:hAnsi="Palatino Linotype" w:cs="Palatino Linotype"/>
        </w:rPr>
      </w:pPr>
      <w:r w:rsidRPr="00245DCB">
        <w:rPr>
          <w:rFonts w:ascii="Palatino Linotype" w:hAnsi="Palatino Linotype" w:cs="Palatino Linotype"/>
        </w:rPr>
        <w:t>Insuring that the ADA guidelines are met for all sidewalk or pathway installations, existing and proposed;</w:t>
      </w:r>
    </w:p>
    <w:p w:rsidR="0044080F" w:rsidRPr="00245DCB" w:rsidRDefault="0044080F" w:rsidP="0044080F">
      <w:pPr>
        <w:pStyle w:val="List2"/>
        <w:tabs>
          <w:tab w:val="clear" w:pos="2340"/>
        </w:tabs>
        <w:ind w:left="0" w:firstLine="0"/>
        <w:jc w:val="both"/>
        <w:rPr>
          <w:rFonts w:ascii="Palatino Linotype" w:hAnsi="Palatino Linotype" w:cs="Palatino Linotype"/>
        </w:rPr>
      </w:pPr>
    </w:p>
    <w:p w:rsidR="0044080F" w:rsidRPr="00245DCB" w:rsidRDefault="0044080F" w:rsidP="00A0548A">
      <w:pPr>
        <w:pStyle w:val="List2"/>
        <w:numPr>
          <w:ilvl w:val="0"/>
          <w:numId w:val="8"/>
        </w:numPr>
        <w:tabs>
          <w:tab w:val="clear" w:pos="2340"/>
        </w:tabs>
        <w:jc w:val="both"/>
        <w:rPr>
          <w:rFonts w:ascii="Palatino Linotype" w:hAnsi="Palatino Linotype" w:cs="Palatino Linotype"/>
        </w:rPr>
      </w:pPr>
      <w:r w:rsidRPr="00245DCB">
        <w:rPr>
          <w:rFonts w:ascii="Palatino Linotype" w:hAnsi="Palatino Linotype" w:cs="Palatino Linotype"/>
        </w:rPr>
        <w:t>Promoting attractive and well-constructed sidewalks or pathways that correspond to the character, aesthetic qualities, natural, environmental, and historical features of developing or existing neighborhoods;</w:t>
      </w:r>
    </w:p>
    <w:p w:rsidR="0044080F" w:rsidRPr="00245DCB" w:rsidRDefault="0044080F" w:rsidP="0044080F">
      <w:pPr>
        <w:pStyle w:val="List2"/>
        <w:tabs>
          <w:tab w:val="clear" w:pos="2340"/>
        </w:tabs>
        <w:ind w:left="0" w:firstLine="0"/>
        <w:jc w:val="both"/>
        <w:rPr>
          <w:rFonts w:ascii="Palatino Linotype" w:hAnsi="Palatino Linotype" w:cs="Palatino Linotype"/>
        </w:rPr>
      </w:pPr>
    </w:p>
    <w:p w:rsidR="0044080F" w:rsidRDefault="0044080F" w:rsidP="00A0548A">
      <w:pPr>
        <w:pStyle w:val="List2"/>
        <w:numPr>
          <w:ilvl w:val="0"/>
          <w:numId w:val="8"/>
        </w:numPr>
        <w:tabs>
          <w:tab w:val="clear" w:pos="2340"/>
        </w:tabs>
        <w:jc w:val="both"/>
        <w:rPr>
          <w:rFonts w:ascii="Palatino Linotype" w:hAnsi="Palatino Linotype" w:cs="Palatino Linotype"/>
        </w:rPr>
      </w:pPr>
      <w:r w:rsidRPr="00245DCB">
        <w:rPr>
          <w:rFonts w:ascii="Palatino Linotype" w:hAnsi="Palatino Linotype" w:cs="Palatino Linotype"/>
        </w:rPr>
        <w:t>Connecting to existing and projected sidewalks or pathways when</w:t>
      </w:r>
      <w:r w:rsidR="00601A35">
        <w:rPr>
          <w:rFonts w:ascii="Palatino Linotype" w:hAnsi="Palatino Linotype" w:cs="Palatino Linotype"/>
        </w:rPr>
        <w:t>ever the opportunity arises to e</w:t>
      </w:r>
      <w:r w:rsidRPr="00245DCB">
        <w:rPr>
          <w:rFonts w:ascii="Palatino Linotype" w:hAnsi="Palatino Linotype" w:cs="Palatino Linotype"/>
        </w:rPr>
        <w:t>nsure an interconnected pedestrian system;</w:t>
      </w:r>
    </w:p>
    <w:p w:rsidR="00091018" w:rsidRDefault="00091018" w:rsidP="00091018">
      <w:pPr>
        <w:pStyle w:val="ListParagraph"/>
        <w:rPr>
          <w:rFonts w:ascii="Palatino Linotype" w:hAnsi="Palatino Linotype" w:cs="Palatino Linotype"/>
        </w:rPr>
      </w:pPr>
    </w:p>
    <w:p w:rsidR="00B73B07" w:rsidRPr="00601A35" w:rsidRDefault="00B73B07" w:rsidP="00B73B07">
      <w:pPr>
        <w:pStyle w:val="List2"/>
        <w:numPr>
          <w:ilvl w:val="0"/>
          <w:numId w:val="8"/>
        </w:numPr>
        <w:tabs>
          <w:tab w:val="clear" w:pos="2340"/>
        </w:tabs>
        <w:jc w:val="both"/>
        <w:rPr>
          <w:rFonts w:ascii="Palatino Linotype" w:hAnsi="Palatino Linotype" w:cs="Palatino Linotype"/>
        </w:rPr>
      </w:pPr>
      <w:r w:rsidRPr="00601A35">
        <w:rPr>
          <w:rFonts w:ascii="Palatino Linotype" w:hAnsi="Palatino Linotype" w:cs="Palatino Linotype"/>
        </w:rPr>
        <w:t>Ensuring that all development—including new construction, reconstruction or rehabilitation—</w:t>
      </w:r>
      <w:r>
        <w:rPr>
          <w:rFonts w:ascii="Palatino Linotype" w:hAnsi="Palatino Linotype" w:cs="Palatino Linotype"/>
        </w:rPr>
        <w:t>provides</w:t>
      </w:r>
      <w:r w:rsidRPr="00601A35">
        <w:rPr>
          <w:rFonts w:ascii="Palatino Linotype" w:hAnsi="Palatino Linotype" w:cs="Palatino Linotype"/>
        </w:rPr>
        <w:t xml:space="preserve"> adequate sidewalks</w:t>
      </w:r>
      <w:r>
        <w:rPr>
          <w:rFonts w:ascii="Palatino Linotype" w:hAnsi="Palatino Linotype" w:cs="Palatino Linotype"/>
        </w:rPr>
        <w:t>.</w:t>
      </w:r>
    </w:p>
    <w:p w:rsidR="0044080F" w:rsidRPr="00245DCB" w:rsidRDefault="0044080F" w:rsidP="0044080F">
      <w:pPr>
        <w:pStyle w:val="List2"/>
        <w:tabs>
          <w:tab w:val="clear" w:pos="2340"/>
        </w:tabs>
        <w:ind w:left="0" w:firstLine="0"/>
        <w:jc w:val="both"/>
        <w:rPr>
          <w:rFonts w:ascii="Palatino Linotype" w:hAnsi="Palatino Linotype" w:cs="Palatino Linotype"/>
        </w:rPr>
      </w:pPr>
    </w:p>
    <w:p w:rsidR="00724486" w:rsidRPr="00245DCB" w:rsidRDefault="00724486" w:rsidP="0044080F">
      <w:pPr>
        <w:pStyle w:val="Heading2"/>
        <w:tabs>
          <w:tab w:val="clear" w:pos="1440"/>
        </w:tabs>
        <w:spacing w:before="0" w:after="0"/>
        <w:ind w:left="720" w:firstLine="0"/>
        <w:jc w:val="both"/>
        <w:rPr>
          <w:rFonts w:ascii="Palatino Linotype" w:hAnsi="Palatino Linotype" w:cs="Palatino Linotype"/>
          <w:color w:val="FF0000"/>
        </w:rPr>
      </w:pPr>
    </w:p>
    <w:p w:rsidR="00B91C94" w:rsidRPr="00245DCB" w:rsidRDefault="0044080F" w:rsidP="0044080F">
      <w:pPr>
        <w:pStyle w:val="Heading2"/>
        <w:tabs>
          <w:tab w:val="clear" w:pos="1440"/>
        </w:tabs>
        <w:spacing w:before="0" w:after="0"/>
        <w:ind w:left="540" w:hanging="540"/>
        <w:jc w:val="both"/>
        <w:rPr>
          <w:rFonts w:ascii="Palatino Linotype" w:hAnsi="Palatino Linotype" w:cs="Palatino Linotype"/>
          <w:b/>
          <w:bCs/>
          <w:caps/>
        </w:rPr>
      </w:pPr>
      <w:r w:rsidRPr="00245DCB">
        <w:rPr>
          <w:rFonts w:ascii="Palatino Linotype" w:hAnsi="Palatino Linotype" w:cs="Palatino Linotype"/>
          <w:b/>
          <w:bCs/>
          <w:caps/>
        </w:rPr>
        <w:t>1.2</w:t>
      </w:r>
      <w:r w:rsidR="00696418" w:rsidRPr="00245DCB">
        <w:rPr>
          <w:rFonts w:ascii="Palatino Linotype" w:hAnsi="Palatino Linotype" w:cs="Palatino Linotype"/>
          <w:b/>
          <w:bCs/>
          <w:caps/>
        </w:rPr>
        <w:t xml:space="preserve"> – </w:t>
      </w:r>
      <w:r w:rsidR="00B91C94" w:rsidRPr="00245DCB">
        <w:rPr>
          <w:rFonts w:ascii="Palatino Linotype" w:hAnsi="Palatino Linotype" w:cs="Palatino Linotype"/>
          <w:b/>
          <w:bCs/>
          <w:caps/>
        </w:rPr>
        <w:t>D</w:t>
      </w:r>
      <w:r w:rsidR="00696418" w:rsidRPr="00245DCB">
        <w:rPr>
          <w:rFonts w:ascii="Palatino Linotype" w:hAnsi="Palatino Linotype" w:cs="Palatino Linotype"/>
          <w:b/>
          <w:bCs/>
          <w:caps/>
        </w:rPr>
        <w:t>efinitions</w:t>
      </w:r>
    </w:p>
    <w:p w:rsidR="00696418" w:rsidRPr="00245DCB" w:rsidRDefault="00696418" w:rsidP="0044080F">
      <w:pPr>
        <w:pStyle w:val="Heading2"/>
        <w:tabs>
          <w:tab w:val="clear" w:pos="1440"/>
        </w:tabs>
        <w:spacing w:before="0" w:after="0"/>
        <w:ind w:left="540" w:hanging="540"/>
        <w:jc w:val="both"/>
        <w:rPr>
          <w:rFonts w:ascii="Palatino Linotype" w:hAnsi="Palatino Linotype" w:cs="Palatino Linotype"/>
        </w:rPr>
      </w:pPr>
    </w:p>
    <w:p w:rsidR="00B91C94" w:rsidRPr="00245DCB" w:rsidRDefault="00B91C94" w:rsidP="0044080F">
      <w:pPr>
        <w:pStyle w:val="List"/>
        <w:tabs>
          <w:tab w:val="clear" w:pos="1620"/>
        </w:tabs>
        <w:ind w:left="0" w:firstLine="0"/>
        <w:jc w:val="both"/>
        <w:rPr>
          <w:rFonts w:ascii="Palatino Linotype" w:hAnsi="Palatino Linotype" w:cs="Palatino Linotype"/>
        </w:rPr>
      </w:pPr>
      <w:r w:rsidRPr="00245DCB">
        <w:rPr>
          <w:rFonts w:ascii="Palatino Linotype" w:hAnsi="Palatino Linotype" w:cs="Palatino Linotype"/>
          <w:b/>
          <w:bCs/>
        </w:rPr>
        <w:t>Bi-walk:</w:t>
      </w:r>
      <w:r w:rsidR="00696418" w:rsidRPr="00245DCB">
        <w:rPr>
          <w:rFonts w:ascii="Palatino Linotype" w:hAnsi="Palatino Linotype" w:cs="Palatino Linotype"/>
          <w:b/>
          <w:bCs/>
        </w:rPr>
        <w:t xml:space="preserve"> </w:t>
      </w:r>
      <w:r w:rsidRPr="00245DCB">
        <w:rPr>
          <w:rFonts w:ascii="Palatino Linotype" w:hAnsi="Palatino Linotype" w:cs="Palatino Linotype"/>
        </w:rPr>
        <w:t xml:space="preserve">A sidewalk or pathway designated shared use for bicycles, other non-motorized transportation, and pedestrians.  </w:t>
      </w:r>
    </w:p>
    <w:p w:rsidR="00B91C94" w:rsidRPr="00245DCB" w:rsidRDefault="00B91C94" w:rsidP="0044080F">
      <w:pPr>
        <w:pStyle w:val="List"/>
        <w:ind w:left="1080" w:firstLine="0"/>
        <w:jc w:val="both"/>
        <w:rPr>
          <w:rFonts w:ascii="Palatino Linotype" w:hAnsi="Palatino Linotype" w:cs="Palatino Linotype"/>
        </w:rPr>
      </w:pPr>
    </w:p>
    <w:p w:rsidR="00B91C94" w:rsidRPr="00245DCB" w:rsidRDefault="00B91C94" w:rsidP="0044080F">
      <w:pPr>
        <w:pStyle w:val="List"/>
        <w:tabs>
          <w:tab w:val="clear" w:pos="1620"/>
        </w:tabs>
        <w:ind w:left="0" w:firstLine="0"/>
        <w:jc w:val="both"/>
        <w:rPr>
          <w:rFonts w:ascii="Palatino Linotype" w:hAnsi="Palatino Linotype" w:cs="Palatino Linotype"/>
        </w:rPr>
      </w:pPr>
      <w:r w:rsidRPr="00245DCB">
        <w:rPr>
          <w:rFonts w:ascii="Palatino Linotype" w:hAnsi="Palatino Linotype" w:cs="Palatino Linotype"/>
          <w:b/>
          <w:bCs/>
        </w:rPr>
        <w:t>Crosswalk:</w:t>
      </w:r>
      <w:r w:rsidR="00696418" w:rsidRPr="00245DCB">
        <w:rPr>
          <w:rFonts w:ascii="Palatino Linotype" w:hAnsi="Palatino Linotype" w:cs="Palatino Linotype"/>
          <w:b/>
          <w:bCs/>
        </w:rPr>
        <w:t xml:space="preserve"> </w:t>
      </w:r>
      <w:r w:rsidRPr="00245DCB">
        <w:rPr>
          <w:rFonts w:ascii="Palatino Linotype" w:hAnsi="Palatino Linotype" w:cs="Palatino Linotype"/>
        </w:rPr>
        <w:t xml:space="preserve">Any portion of a roadway at an intersection or elsewhere that is distinctly indicated for pedestrian crossing.  If there is no marking, a sidewalk crossing is implied at each leg of every </w:t>
      </w:r>
      <w:r w:rsidR="00454B15" w:rsidRPr="00245DCB">
        <w:rPr>
          <w:rFonts w:ascii="Palatino Linotype" w:hAnsi="Palatino Linotype" w:cs="Palatino Linotype"/>
        </w:rPr>
        <w:t>i</w:t>
      </w:r>
      <w:r w:rsidRPr="00245DCB">
        <w:rPr>
          <w:rFonts w:ascii="Palatino Linotype" w:hAnsi="Palatino Linotype" w:cs="Palatino Linotype"/>
        </w:rPr>
        <w:t>ntersection by the extension of the lateral lines of the sidewalk on each side, or where the sidewalk would be if there is none.</w:t>
      </w:r>
    </w:p>
    <w:p w:rsidR="0044080F" w:rsidRPr="00245DCB" w:rsidRDefault="0044080F" w:rsidP="0044080F">
      <w:pPr>
        <w:pStyle w:val="List"/>
        <w:ind w:left="0" w:firstLine="0"/>
        <w:jc w:val="both"/>
        <w:rPr>
          <w:rFonts w:ascii="Palatino Linotype" w:hAnsi="Palatino Linotype" w:cs="Palatino Linotype"/>
        </w:rPr>
      </w:pPr>
    </w:p>
    <w:p w:rsidR="00B91C94" w:rsidRPr="00245DCB" w:rsidRDefault="00B91C94" w:rsidP="0044080F">
      <w:pPr>
        <w:pStyle w:val="List"/>
        <w:ind w:left="0" w:firstLine="0"/>
        <w:jc w:val="both"/>
        <w:rPr>
          <w:rFonts w:ascii="Palatino Linotype" w:hAnsi="Palatino Linotype" w:cs="Palatino Linotype"/>
          <w:b/>
          <w:bCs/>
        </w:rPr>
      </w:pPr>
      <w:r w:rsidRPr="00245DCB">
        <w:rPr>
          <w:rFonts w:ascii="Palatino Linotype" w:hAnsi="Palatino Linotype" w:cs="Palatino Linotype"/>
          <w:b/>
          <w:bCs/>
        </w:rPr>
        <w:t xml:space="preserve">Driveway: </w:t>
      </w:r>
      <w:r w:rsidR="0044080F" w:rsidRPr="00245DCB">
        <w:rPr>
          <w:rFonts w:ascii="Palatino Linotype" w:hAnsi="Palatino Linotype" w:cs="Palatino Linotype"/>
        </w:rPr>
        <w:t>A private roadway providing access for vehicles to a parking space, garage, dwelling, or other structure.</w:t>
      </w:r>
    </w:p>
    <w:p w:rsidR="00B91C94" w:rsidRPr="00245DCB" w:rsidRDefault="00B91C94" w:rsidP="0044080F">
      <w:pPr>
        <w:pStyle w:val="List"/>
        <w:tabs>
          <w:tab w:val="clear" w:pos="1620"/>
        </w:tabs>
        <w:ind w:left="0" w:firstLine="0"/>
        <w:jc w:val="both"/>
        <w:rPr>
          <w:rFonts w:ascii="Palatino Linotype" w:hAnsi="Palatino Linotype" w:cs="Palatino Linotype"/>
        </w:rPr>
      </w:pPr>
    </w:p>
    <w:p w:rsidR="00B91C94" w:rsidRPr="00245DCB" w:rsidRDefault="00B91C94" w:rsidP="0044080F">
      <w:pPr>
        <w:pStyle w:val="List"/>
        <w:tabs>
          <w:tab w:val="clear" w:pos="1620"/>
        </w:tabs>
        <w:ind w:left="0" w:firstLine="0"/>
        <w:jc w:val="both"/>
        <w:rPr>
          <w:rFonts w:ascii="Palatino Linotype" w:hAnsi="Palatino Linotype" w:cs="Palatino Linotype"/>
          <w:color w:val="FF0000"/>
        </w:rPr>
      </w:pPr>
      <w:r w:rsidRPr="00245DCB">
        <w:rPr>
          <w:rFonts w:ascii="Palatino Linotype" w:hAnsi="Palatino Linotype" w:cs="Palatino Linotype"/>
          <w:b/>
          <w:bCs/>
        </w:rPr>
        <w:t>Infrastructure:</w:t>
      </w:r>
      <w:r w:rsidR="00696418" w:rsidRPr="00245DCB">
        <w:rPr>
          <w:rFonts w:ascii="Palatino Linotype" w:hAnsi="Palatino Linotype" w:cs="Palatino Linotype"/>
          <w:b/>
          <w:bCs/>
        </w:rPr>
        <w:t xml:space="preserve"> </w:t>
      </w:r>
      <w:r w:rsidRPr="00245DCB">
        <w:rPr>
          <w:rFonts w:ascii="Palatino Linotype" w:hAnsi="Palatino Linotype" w:cs="Palatino Linotype"/>
        </w:rPr>
        <w:tab/>
        <w:t>Any public facility, system, or improvement including, without limitation, water and sewer mains and appurtenances, storm drains and structures, streets and sidewalks, trees and landscaping in public right-of-way, City/Town-owned and non-City/Town-owned utilities, and public safety equipment.</w:t>
      </w:r>
    </w:p>
    <w:p w:rsidR="00B91C94" w:rsidRPr="00245DCB" w:rsidRDefault="00B91C94" w:rsidP="0044080F">
      <w:pPr>
        <w:pStyle w:val="List"/>
        <w:ind w:firstLine="0"/>
        <w:jc w:val="both"/>
        <w:rPr>
          <w:rFonts w:ascii="Palatino Linotype" w:hAnsi="Palatino Linotype" w:cs="Palatino Linotype"/>
        </w:rPr>
      </w:pPr>
    </w:p>
    <w:p w:rsidR="00B91C94" w:rsidRPr="00245DCB" w:rsidRDefault="00B91C94" w:rsidP="0044080F">
      <w:pPr>
        <w:pStyle w:val="List"/>
        <w:tabs>
          <w:tab w:val="clear" w:pos="1620"/>
        </w:tabs>
        <w:ind w:left="0" w:firstLine="0"/>
        <w:jc w:val="both"/>
        <w:rPr>
          <w:rFonts w:ascii="Palatino Linotype" w:hAnsi="Palatino Linotype" w:cs="Palatino Linotype"/>
        </w:rPr>
      </w:pPr>
      <w:r w:rsidRPr="00245DCB">
        <w:rPr>
          <w:rFonts w:ascii="Palatino Linotype" w:hAnsi="Palatino Linotype" w:cs="Palatino Linotype"/>
          <w:b/>
          <w:bCs/>
        </w:rPr>
        <w:t>Pedestrian Friendly:</w:t>
      </w:r>
      <w:r w:rsidR="00696418" w:rsidRPr="00245DCB">
        <w:rPr>
          <w:rFonts w:ascii="Palatino Linotype" w:hAnsi="Palatino Linotype" w:cs="Palatino Linotype"/>
          <w:b/>
          <w:bCs/>
        </w:rPr>
        <w:t xml:space="preserve"> </w:t>
      </w:r>
      <w:r w:rsidRPr="00245DCB">
        <w:rPr>
          <w:rFonts w:ascii="Palatino Linotype" w:hAnsi="Palatino Linotype" w:cs="Palatino Linotype"/>
        </w:rPr>
        <w:t>The presence of facilities and design features</w:t>
      </w:r>
      <w:r w:rsidR="0044080F" w:rsidRPr="00245DCB">
        <w:rPr>
          <w:rFonts w:ascii="Palatino Linotype" w:hAnsi="Palatino Linotype" w:cs="Palatino Linotype"/>
        </w:rPr>
        <w:t xml:space="preserve"> that make an environment safe </w:t>
      </w:r>
      <w:r w:rsidRPr="00245DCB">
        <w:rPr>
          <w:rFonts w:ascii="Palatino Linotype" w:hAnsi="Palatino Linotype" w:cs="Palatino Linotype"/>
        </w:rPr>
        <w:t xml:space="preserve">and attractive to pedestrians.  These include: </w:t>
      </w:r>
      <w:proofErr w:type="spellStart"/>
      <w:r w:rsidRPr="00245DCB">
        <w:rPr>
          <w:rFonts w:ascii="Palatino Linotype" w:hAnsi="Palatino Linotype" w:cs="Palatino Linotype"/>
        </w:rPr>
        <w:t>walkable</w:t>
      </w:r>
      <w:proofErr w:type="spellEnd"/>
      <w:r w:rsidRPr="00245DCB">
        <w:rPr>
          <w:rFonts w:ascii="Palatino Linotype" w:hAnsi="Palatino Linotype" w:cs="Palatino Linotype"/>
        </w:rPr>
        <w:t xml:space="preserve"> distances between uses, (i.e. under ¼ mile); sidewalks, paths and walkways; continuous visual interest (i.e. uninterrupted line of buildings, attractive barrier in front of parking lots, murals on blank walls, infill development, pocket parks, etc.); consumer uses (i.e. restaurants, shops, cinemas, housing); trees for shade; awnings for shelter; buildings and landscaping elements sited to avoid wind tunnel effect, and to provide sheltered areas; visual texture in the streetscape (i.e. interesting storefronts, public art, plantings, pavement patterns, etc.); people presence (i.e. sidewalk cafes, street vendors, late business hours, residents using front porches and yards); good maintenance and inclusion of site amenities; buffers between cars and pedestrians (i.e. planted medians, on-street parking, grade separation); paths connecting adjacent uses; crosswalks and ramps; traffic calming devices; traffic lights; over- and underpasses.</w:t>
      </w:r>
    </w:p>
    <w:p w:rsidR="00B91C94" w:rsidRPr="00245DCB" w:rsidRDefault="00B91C94" w:rsidP="0044080F">
      <w:pPr>
        <w:pStyle w:val="List"/>
        <w:ind w:firstLine="0"/>
        <w:jc w:val="both"/>
        <w:rPr>
          <w:rFonts w:ascii="Palatino Linotype" w:hAnsi="Palatino Linotype" w:cs="Palatino Linotype"/>
        </w:rPr>
      </w:pPr>
    </w:p>
    <w:p w:rsidR="00B91C94" w:rsidRPr="00245DCB" w:rsidRDefault="00B91C94" w:rsidP="0044080F">
      <w:pPr>
        <w:pStyle w:val="List"/>
        <w:tabs>
          <w:tab w:val="clear" w:pos="1620"/>
        </w:tabs>
        <w:ind w:left="0" w:firstLine="0"/>
        <w:jc w:val="both"/>
        <w:rPr>
          <w:rFonts w:ascii="Palatino Linotype" w:hAnsi="Palatino Linotype" w:cs="Palatino Linotype"/>
        </w:rPr>
      </w:pPr>
      <w:r w:rsidRPr="00760928">
        <w:rPr>
          <w:rFonts w:ascii="Palatino Linotype" w:hAnsi="Palatino Linotype" w:cs="Palatino Linotype"/>
          <w:b/>
          <w:bCs/>
        </w:rPr>
        <w:t>Sidewalk:</w:t>
      </w:r>
      <w:r w:rsidR="00696418" w:rsidRPr="00760928">
        <w:rPr>
          <w:rFonts w:ascii="Palatino Linotype" w:hAnsi="Palatino Linotype" w:cs="Palatino Linotype"/>
          <w:b/>
          <w:bCs/>
        </w:rPr>
        <w:t xml:space="preserve"> </w:t>
      </w:r>
      <w:r w:rsidRPr="00760928">
        <w:rPr>
          <w:rFonts w:ascii="Palatino Linotype" w:hAnsi="Palatino Linotype" w:cs="Palatino Linotype"/>
        </w:rPr>
        <w:t xml:space="preserve">The area </w:t>
      </w:r>
      <w:r w:rsidR="00275609" w:rsidRPr="00760928">
        <w:rPr>
          <w:rFonts w:ascii="Palatino Linotype" w:hAnsi="Palatino Linotype" w:cs="Palatino Linotype"/>
        </w:rPr>
        <w:t xml:space="preserve">between the curb or edge of </w:t>
      </w:r>
      <w:r w:rsidR="00D6627D" w:rsidRPr="00760928">
        <w:rPr>
          <w:rFonts w:ascii="Palatino Linotype" w:hAnsi="Palatino Linotype" w:cs="Palatino Linotype"/>
        </w:rPr>
        <w:t xml:space="preserve">the </w:t>
      </w:r>
      <w:r w:rsidR="00275609" w:rsidRPr="00760928">
        <w:rPr>
          <w:rFonts w:ascii="Palatino Linotype" w:hAnsi="Palatino Linotype" w:cs="Palatino Linotype"/>
        </w:rPr>
        <w:t xml:space="preserve">street and </w:t>
      </w:r>
      <w:r w:rsidR="00D6627D" w:rsidRPr="00760928">
        <w:rPr>
          <w:rFonts w:ascii="Palatino Linotype" w:hAnsi="Palatino Linotype" w:cs="Palatino Linotype"/>
        </w:rPr>
        <w:t xml:space="preserve">the </w:t>
      </w:r>
      <w:r w:rsidR="00275609" w:rsidRPr="00760928">
        <w:rPr>
          <w:rFonts w:ascii="Palatino Linotype" w:hAnsi="Palatino Linotype" w:cs="Palatino Linotype"/>
        </w:rPr>
        <w:t>property line</w:t>
      </w:r>
      <w:r w:rsidR="00092C9C" w:rsidRPr="00760928">
        <w:rPr>
          <w:rFonts w:ascii="Palatino Linotype" w:hAnsi="Palatino Linotype" w:cs="Palatino Linotype"/>
        </w:rPr>
        <w:t>, whether or not it is improved</w:t>
      </w:r>
      <w:r w:rsidR="00275609" w:rsidRPr="00760928">
        <w:rPr>
          <w:rFonts w:ascii="Palatino Linotype" w:hAnsi="Palatino Linotype" w:cs="Palatino Linotype"/>
        </w:rPr>
        <w:t xml:space="preserve">. Sidewalks typically </w:t>
      </w:r>
      <w:r w:rsidR="00D6627D" w:rsidRPr="00760928">
        <w:rPr>
          <w:rFonts w:ascii="Palatino Linotype" w:hAnsi="Palatino Linotype" w:cs="Palatino Linotype"/>
        </w:rPr>
        <w:t xml:space="preserve">include three parts: the street transition zone (sometimes called the planter/furniture zone), the pedestrian clearway (called the sidewalk in common usage), and the building transition zone. The </w:t>
      </w:r>
      <w:r w:rsidR="00D6627D" w:rsidRPr="00760928">
        <w:rPr>
          <w:rFonts w:ascii="Palatino Linotype" w:hAnsi="Palatino Linotype" w:cs="Palatino Linotype"/>
          <w:b/>
        </w:rPr>
        <w:t>street transition zone</w:t>
      </w:r>
      <w:r w:rsidR="00D6627D" w:rsidRPr="00760928">
        <w:rPr>
          <w:rFonts w:ascii="Palatino Linotype" w:hAnsi="Palatino Linotype" w:cs="Palatino Linotype"/>
        </w:rPr>
        <w:t xml:space="preserve"> lies between the curb and the pedestrian clearway. It provides buffering for pedestrians from the street and may include street trees, planted areas, benches, lighting, signs, public art, etc. The </w:t>
      </w:r>
      <w:r w:rsidR="00D6627D" w:rsidRPr="00760928">
        <w:rPr>
          <w:rFonts w:ascii="Palatino Linotype" w:hAnsi="Palatino Linotype" w:cs="Palatino Linotype"/>
          <w:b/>
        </w:rPr>
        <w:t>pedestrian clearway</w:t>
      </w:r>
      <w:r w:rsidR="00D6627D" w:rsidRPr="00760928">
        <w:rPr>
          <w:rFonts w:ascii="Palatino Linotype" w:hAnsi="Palatino Linotype" w:cs="Palatino Linotype"/>
        </w:rPr>
        <w:t xml:space="preserve"> is typically paved. It is intended for pedestrian movement and should remain clear of obstacles. The </w:t>
      </w:r>
      <w:r w:rsidR="00D6627D" w:rsidRPr="00760928">
        <w:rPr>
          <w:rFonts w:ascii="Palatino Linotype" w:hAnsi="Palatino Linotype" w:cs="Palatino Linotype"/>
          <w:b/>
        </w:rPr>
        <w:t>building transition zone</w:t>
      </w:r>
      <w:r w:rsidR="00D6627D" w:rsidRPr="00760928">
        <w:rPr>
          <w:rFonts w:ascii="Palatino Linotype" w:hAnsi="Palatino Linotype" w:cs="Palatino Linotype"/>
        </w:rPr>
        <w:t xml:space="preserve"> </w:t>
      </w:r>
      <w:r w:rsidR="00092C9C" w:rsidRPr="00760928">
        <w:rPr>
          <w:rFonts w:ascii="Palatino Linotype" w:hAnsi="Palatino Linotype" w:cs="Palatino Linotype"/>
        </w:rPr>
        <w:t>provides a transition from the</w:t>
      </w:r>
      <w:r w:rsidR="00D6627D" w:rsidRPr="00760928">
        <w:rPr>
          <w:rFonts w:ascii="Palatino Linotype" w:hAnsi="Palatino Linotype" w:cs="Palatino Linotype"/>
        </w:rPr>
        <w:t xml:space="preserve"> pedestrian clearway </w:t>
      </w:r>
      <w:r w:rsidR="00092C9C" w:rsidRPr="00760928">
        <w:rPr>
          <w:rFonts w:ascii="Palatino Linotype" w:hAnsi="Palatino Linotype" w:cs="Palatino Linotype"/>
        </w:rPr>
        <w:t xml:space="preserve">to </w:t>
      </w:r>
      <w:r w:rsidR="00D6627D" w:rsidRPr="00760928">
        <w:rPr>
          <w:rFonts w:ascii="Palatino Linotype" w:hAnsi="Palatino Linotype" w:cs="Palatino Linotype"/>
        </w:rPr>
        <w:t>buildings. It provides space for planting, street furniture including café</w:t>
      </w:r>
      <w:r w:rsidR="00092C9C" w:rsidRPr="00760928">
        <w:rPr>
          <w:rFonts w:ascii="Palatino Linotype" w:hAnsi="Palatino Linotype" w:cs="Palatino Linotype"/>
        </w:rPr>
        <w:t xml:space="preserve"> tables, art,</w:t>
      </w:r>
      <w:r w:rsidR="00D6627D" w:rsidRPr="00760928">
        <w:rPr>
          <w:rFonts w:ascii="Palatino Linotype" w:hAnsi="Palatino Linotype" w:cs="Palatino Linotype"/>
        </w:rPr>
        <w:t xml:space="preserve"> door swings</w:t>
      </w:r>
      <w:r w:rsidR="00092C9C" w:rsidRPr="00760928">
        <w:rPr>
          <w:rFonts w:ascii="Palatino Linotype" w:hAnsi="Palatino Linotype" w:cs="Palatino Linotype"/>
        </w:rPr>
        <w:t xml:space="preserve"> and movement in and out of buildings, etc</w:t>
      </w:r>
      <w:r w:rsidR="00D6627D" w:rsidRPr="00760928">
        <w:rPr>
          <w:rFonts w:ascii="Palatino Linotype" w:hAnsi="Palatino Linotype" w:cs="Palatino Linotype"/>
        </w:rPr>
        <w:t xml:space="preserve">. </w:t>
      </w:r>
      <w:r w:rsidR="00092C9C" w:rsidRPr="00760928">
        <w:rPr>
          <w:rFonts w:ascii="Palatino Linotype" w:hAnsi="Palatino Linotype" w:cs="Palatino Linotype"/>
        </w:rPr>
        <w:t xml:space="preserve">The term sidewalk may also include </w:t>
      </w:r>
      <w:r w:rsidRPr="00760928">
        <w:rPr>
          <w:rFonts w:ascii="Palatino Linotype" w:hAnsi="Palatino Linotype" w:cs="Palatino Linotype"/>
        </w:rPr>
        <w:t>such parts of any streets or highway as shall be established or used and determined as foot-walks or sidewalks.</w:t>
      </w:r>
      <w:r w:rsidRPr="00245DCB">
        <w:rPr>
          <w:rFonts w:ascii="Palatino Linotype" w:hAnsi="Palatino Linotype" w:cs="Palatino Linotype"/>
        </w:rPr>
        <w:t xml:space="preserve">  </w:t>
      </w:r>
    </w:p>
    <w:p w:rsidR="00B91C94" w:rsidRPr="00245DCB" w:rsidRDefault="00B91C94" w:rsidP="0044080F">
      <w:pPr>
        <w:pStyle w:val="List"/>
        <w:tabs>
          <w:tab w:val="clear" w:pos="1620"/>
        </w:tabs>
        <w:ind w:left="0" w:firstLine="0"/>
        <w:jc w:val="both"/>
        <w:rPr>
          <w:rFonts w:ascii="Palatino Linotype" w:hAnsi="Palatino Linotype" w:cs="Palatino Linotype"/>
        </w:rPr>
      </w:pPr>
    </w:p>
    <w:p w:rsidR="00B91C94" w:rsidRPr="00245DCB" w:rsidRDefault="0044080F" w:rsidP="0044080F">
      <w:pPr>
        <w:pStyle w:val="Heading2"/>
        <w:tabs>
          <w:tab w:val="clear" w:pos="1440"/>
        </w:tabs>
        <w:spacing w:before="0" w:after="0"/>
        <w:ind w:left="540" w:hanging="540"/>
        <w:jc w:val="both"/>
        <w:rPr>
          <w:rFonts w:ascii="Palatino Linotype" w:hAnsi="Palatino Linotype" w:cs="Palatino Linotype"/>
          <w:b/>
          <w:bCs/>
        </w:rPr>
      </w:pPr>
      <w:r w:rsidRPr="00245DCB">
        <w:rPr>
          <w:rFonts w:ascii="Palatino Linotype" w:hAnsi="Palatino Linotype" w:cs="Palatino Linotype"/>
          <w:b/>
          <w:bCs/>
        </w:rPr>
        <w:t>1.3</w:t>
      </w:r>
      <w:r w:rsidR="00696418" w:rsidRPr="00245DCB">
        <w:rPr>
          <w:rFonts w:ascii="Palatino Linotype" w:hAnsi="Palatino Linotype" w:cs="Palatino Linotype"/>
          <w:b/>
          <w:bCs/>
        </w:rPr>
        <w:t xml:space="preserve"> - </w:t>
      </w:r>
      <w:r w:rsidR="00B91C94" w:rsidRPr="00245DCB">
        <w:rPr>
          <w:rFonts w:ascii="Palatino Linotype" w:hAnsi="Palatino Linotype" w:cs="Palatino Linotype"/>
          <w:b/>
          <w:bCs/>
        </w:rPr>
        <w:t>REGULATIONS</w:t>
      </w:r>
    </w:p>
    <w:p w:rsidR="00B91C94" w:rsidRPr="00245DCB" w:rsidRDefault="00B91C94" w:rsidP="0044080F">
      <w:pPr>
        <w:pStyle w:val="List"/>
        <w:tabs>
          <w:tab w:val="clear" w:pos="1620"/>
        </w:tabs>
        <w:ind w:left="0" w:firstLine="0"/>
        <w:jc w:val="both"/>
        <w:rPr>
          <w:rFonts w:ascii="Palatino Linotype" w:hAnsi="Palatino Linotype" w:cs="Palatino Linotype"/>
        </w:rPr>
      </w:pPr>
    </w:p>
    <w:p w:rsidR="00B91C94" w:rsidRPr="00245DCB" w:rsidRDefault="005A7503" w:rsidP="0044080F">
      <w:pPr>
        <w:pStyle w:val="List"/>
        <w:tabs>
          <w:tab w:val="clear" w:pos="1620"/>
        </w:tabs>
        <w:ind w:left="540"/>
        <w:jc w:val="both"/>
        <w:rPr>
          <w:rFonts w:ascii="Palatino Linotype" w:hAnsi="Palatino Linotype" w:cs="Palatino Linotype"/>
        </w:rPr>
      </w:pPr>
      <w:r>
        <w:rPr>
          <w:rFonts w:ascii="Palatino Linotype" w:hAnsi="Palatino Linotype" w:cs="Palatino Linotype"/>
        </w:rPr>
        <w:t>1.3</w:t>
      </w:r>
      <w:r w:rsidR="0044080F" w:rsidRPr="00245DCB">
        <w:rPr>
          <w:rFonts w:ascii="Palatino Linotype" w:hAnsi="Palatino Linotype" w:cs="Palatino Linotype"/>
        </w:rPr>
        <w:t>1</w:t>
      </w:r>
      <w:r w:rsidR="00696418" w:rsidRPr="00245DCB">
        <w:rPr>
          <w:rFonts w:ascii="Palatino Linotype" w:hAnsi="Palatino Linotype" w:cs="Palatino Linotype"/>
        </w:rPr>
        <w:tab/>
      </w:r>
      <w:r w:rsidR="00B91C94" w:rsidRPr="00245DCB">
        <w:rPr>
          <w:rFonts w:ascii="Palatino Linotype" w:hAnsi="Palatino Linotype" w:cs="Palatino Linotype"/>
          <w:u w:val="single"/>
        </w:rPr>
        <w:t>Sidewalks</w:t>
      </w:r>
      <w:r w:rsidR="00696418" w:rsidRPr="00245DCB">
        <w:rPr>
          <w:rFonts w:ascii="Palatino Linotype" w:hAnsi="Palatino Linotype" w:cs="Palatino Linotype"/>
        </w:rPr>
        <w:t xml:space="preserve">. </w:t>
      </w:r>
      <w:r w:rsidR="00B91C94" w:rsidRPr="00245DCB">
        <w:rPr>
          <w:rFonts w:ascii="Palatino Linotype" w:hAnsi="Palatino Linotype" w:cs="Palatino Linotype"/>
        </w:rPr>
        <w:t>Sidewalks shall be constructed in any area of the community where:</w:t>
      </w:r>
    </w:p>
    <w:p w:rsidR="00B91C94" w:rsidRPr="00245DCB" w:rsidRDefault="00B91C94" w:rsidP="0044080F">
      <w:pPr>
        <w:pStyle w:val="List"/>
        <w:ind w:firstLine="0"/>
        <w:jc w:val="both"/>
        <w:rPr>
          <w:rFonts w:ascii="Palatino Linotype" w:hAnsi="Palatino Linotype" w:cs="Palatino Linotype"/>
        </w:rPr>
      </w:pPr>
    </w:p>
    <w:p w:rsidR="00B91C94" w:rsidRPr="00245DCB" w:rsidRDefault="00B91C94" w:rsidP="00A0548A">
      <w:pPr>
        <w:pStyle w:val="List2"/>
        <w:numPr>
          <w:ilvl w:val="0"/>
          <w:numId w:val="12"/>
        </w:numPr>
        <w:tabs>
          <w:tab w:val="clear" w:pos="2340"/>
        </w:tabs>
        <w:jc w:val="both"/>
        <w:rPr>
          <w:rFonts w:ascii="Palatino Linotype" w:hAnsi="Palatino Linotype" w:cs="Palatino Linotype"/>
        </w:rPr>
      </w:pPr>
      <w:r w:rsidRPr="00245DCB">
        <w:rPr>
          <w:rFonts w:ascii="Palatino Linotype" w:hAnsi="Palatino Linotype" w:cs="Palatino Linotype"/>
        </w:rPr>
        <w:t>Sidewalks are necessary to provide adequate and safe routes for school children to and from their dwellings and to and from educational facilities;</w:t>
      </w:r>
    </w:p>
    <w:p w:rsidR="00B91C94" w:rsidRPr="00245DCB" w:rsidRDefault="00B91C94" w:rsidP="0044080F">
      <w:pPr>
        <w:pStyle w:val="List2"/>
        <w:jc w:val="both"/>
        <w:rPr>
          <w:rFonts w:ascii="Palatino Linotype" w:hAnsi="Palatino Linotype" w:cs="Palatino Linotype"/>
        </w:rPr>
      </w:pPr>
    </w:p>
    <w:p w:rsidR="00B91C94" w:rsidRPr="00245DCB" w:rsidRDefault="00B91C94" w:rsidP="00A0548A">
      <w:pPr>
        <w:pStyle w:val="List2"/>
        <w:numPr>
          <w:ilvl w:val="0"/>
          <w:numId w:val="12"/>
        </w:numPr>
        <w:tabs>
          <w:tab w:val="clear" w:pos="2340"/>
        </w:tabs>
        <w:jc w:val="both"/>
        <w:rPr>
          <w:rFonts w:ascii="Palatino Linotype" w:hAnsi="Palatino Linotype" w:cs="Palatino Linotype"/>
        </w:rPr>
      </w:pPr>
      <w:r w:rsidRPr="00245DCB">
        <w:rPr>
          <w:rFonts w:ascii="Palatino Linotype" w:hAnsi="Palatino Linotype" w:cs="Palatino Linotype"/>
        </w:rPr>
        <w:t>Pedestrian traffic is not adequately accommodated by existing sidewalks;</w:t>
      </w:r>
    </w:p>
    <w:p w:rsidR="00B91C94" w:rsidRPr="00245DCB" w:rsidRDefault="00B91C94" w:rsidP="0044080F">
      <w:pPr>
        <w:pStyle w:val="List2"/>
        <w:jc w:val="both"/>
        <w:rPr>
          <w:rFonts w:ascii="Palatino Linotype" w:hAnsi="Palatino Linotype" w:cs="Palatino Linotype"/>
        </w:rPr>
      </w:pPr>
    </w:p>
    <w:p w:rsidR="00B91C94" w:rsidRPr="00245DCB" w:rsidRDefault="00B91C94" w:rsidP="00A0548A">
      <w:pPr>
        <w:pStyle w:val="List2"/>
        <w:numPr>
          <w:ilvl w:val="0"/>
          <w:numId w:val="12"/>
        </w:numPr>
        <w:tabs>
          <w:tab w:val="clear" w:pos="2340"/>
        </w:tabs>
        <w:jc w:val="both"/>
        <w:rPr>
          <w:rFonts w:ascii="Palatino Linotype" w:hAnsi="Palatino Linotype" w:cs="Palatino Linotype"/>
        </w:rPr>
      </w:pPr>
      <w:r w:rsidRPr="00245DCB">
        <w:rPr>
          <w:rFonts w:ascii="Palatino Linotype" w:hAnsi="Palatino Linotype" w:cs="Palatino Linotype"/>
        </w:rPr>
        <w:t xml:space="preserve">No sidewalks are in existence; </w:t>
      </w:r>
    </w:p>
    <w:p w:rsidR="00B91C94" w:rsidRPr="00245DCB" w:rsidRDefault="00B91C94" w:rsidP="0044080F">
      <w:pPr>
        <w:pStyle w:val="List2"/>
        <w:jc w:val="both"/>
        <w:rPr>
          <w:rFonts w:ascii="Palatino Linotype" w:hAnsi="Palatino Linotype" w:cs="Palatino Linotype"/>
        </w:rPr>
      </w:pPr>
    </w:p>
    <w:p w:rsidR="00B91C94" w:rsidRPr="00245DCB" w:rsidRDefault="00B91C94" w:rsidP="00A0548A">
      <w:pPr>
        <w:pStyle w:val="List2"/>
        <w:numPr>
          <w:ilvl w:val="0"/>
          <w:numId w:val="12"/>
        </w:numPr>
        <w:tabs>
          <w:tab w:val="clear" w:pos="2340"/>
        </w:tabs>
        <w:jc w:val="both"/>
        <w:rPr>
          <w:rFonts w:ascii="Palatino Linotype" w:hAnsi="Palatino Linotype" w:cs="Palatino Linotype"/>
        </w:rPr>
      </w:pPr>
      <w:r w:rsidRPr="00245DCB">
        <w:rPr>
          <w:rFonts w:ascii="Palatino Linotype" w:hAnsi="Palatino Linotype" w:cs="Palatino Linotype"/>
        </w:rPr>
        <w:t xml:space="preserve">There is an opportunity to make connections between existing or proposed sidewalks; </w:t>
      </w:r>
    </w:p>
    <w:p w:rsidR="00B91C94" w:rsidRPr="00245DCB" w:rsidRDefault="00B91C94" w:rsidP="0044080F">
      <w:pPr>
        <w:pStyle w:val="List2"/>
        <w:ind w:left="1620" w:firstLine="0"/>
        <w:jc w:val="both"/>
        <w:rPr>
          <w:rFonts w:ascii="Palatino Linotype" w:hAnsi="Palatino Linotype" w:cs="Palatino Linotype"/>
        </w:rPr>
      </w:pPr>
    </w:p>
    <w:p w:rsidR="005A7503" w:rsidRDefault="00B91C94" w:rsidP="00A0548A">
      <w:pPr>
        <w:pStyle w:val="List2"/>
        <w:numPr>
          <w:ilvl w:val="0"/>
          <w:numId w:val="12"/>
        </w:numPr>
        <w:tabs>
          <w:tab w:val="clear" w:pos="2340"/>
        </w:tabs>
        <w:jc w:val="both"/>
        <w:rPr>
          <w:rFonts w:ascii="Palatino Linotype" w:hAnsi="Palatino Linotype" w:cs="Palatino Linotype"/>
        </w:rPr>
      </w:pPr>
      <w:r w:rsidRPr="00245DCB">
        <w:rPr>
          <w:rFonts w:ascii="Palatino Linotype" w:hAnsi="Palatino Linotype" w:cs="Palatino Linotype"/>
        </w:rPr>
        <w:t>The health, welfare, and safety of the public require that adequate sidewalks be provided for the public convenience; and</w:t>
      </w:r>
    </w:p>
    <w:p w:rsidR="005A7503" w:rsidRDefault="005A7503" w:rsidP="005A7503">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2"/>
        </w:numPr>
        <w:tabs>
          <w:tab w:val="clear" w:pos="2340"/>
        </w:tabs>
        <w:jc w:val="both"/>
        <w:rPr>
          <w:rFonts w:ascii="Palatino Linotype" w:hAnsi="Palatino Linotype" w:cs="Palatino Linotype"/>
        </w:rPr>
      </w:pPr>
      <w:r w:rsidRPr="00245DCB">
        <w:rPr>
          <w:rFonts w:ascii="Palatino Linotype" w:hAnsi="Palatino Linotype" w:cs="Palatino Linotype"/>
        </w:rPr>
        <w:t>All new development or redevelopment, construction or reconstruction.</w:t>
      </w:r>
    </w:p>
    <w:p w:rsidR="00B91C94" w:rsidRPr="00245DCB" w:rsidRDefault="00B91C94" w:rsidP="0044080F">
      <w:pPr>
        <w:pStyle w:val="List"/>
        <w:ind w:firstLine="0"/>
        <w:jc w:val="both"/>
        <w:rPr>
          <w:rFonts w:ascii="Palatino Linotype" w:hAnsi="Palatino Linotype" w:cs="Palatino Linotype"/>
        </w:rPr>
      </w:pPr>
    </w:p>
    <w:p w:rsidR="00B91C94" w:rsidRPr="00245DCB" w:rsidRDefault="005A7503" w:rsidP="00223A7A">
      <w:pPr>
        <w:pStyle w:val="List"/>
        <w:tabs>
          <w:tab w:val="clear" w:pos="1620"/>
        </w:tabs>
        <w:ind w:left="540"/>
        <w:jc w:val="both"/>
        <w:rPr>
          <w:rFonts w:ascii="Palatino Linotype" w:hAnsi="Palatino Linotype" w:cs="Palatino Linotype"/>
        </w:rPr>
      </w:pPr>
      <w:r>
        <w:rPr>
          <w:rFonts w:ascii="Palatino Linotype" w:hAnsi="Palatino Linotype" w:cs="Palatino Linotype"/>
        </w:rPr>
        <w:t>1.3</w:t>
      </w:r>
      <w:r w:rsidR="0044080F" w:rsidRPr="00245DCB">
        <w:rPr>
          <w:rFonts w:ascii="Palatino Linotype" w:hAnsi="Palatino Linotype" w:cs="Palatino Linotype"/>
        </w:rPr>
        <w:t>2</w:t>
      </w:r>
      <w:r w:rsidR="003D3575" w:rsidRPr="00245DCB">
        <w:rPr>
          <w:rFonts w:ascii="Palatino Linotype" w:hAnsi="Palatino Linotype" w:cs="Palatino Linotype"/>
        </w:rPr>
        <w:tab/>
      </w:r>
      <w:r w:rsidR="00B91C94" w:rsidRPr="00245DCB">
        <w:rPr>
          <w:rFonts w:ascii="Palatino Linotype" w:hAnsi="Palatino Linotype" w:cs="Palatino Linotype"/>
          <w:u w:val="single"/>
        </w:rPr>
        <w:t>Pedestrian</w:t>
      </w:r>
      <w:r w:rsidR="0044080F" w:rsidRPr="00245DCB">
        <w:rPr>
          <w:rFonts w:ascii="Palatino Linotype" w:hAnsi="Palatino Linotype" w:cs="Palatino Linotype"/>
          <w:u w:val="single"/>
        </w:rPr>
        <w:t xml:space="preserve"> </w:t>
      </w:r>
      <w:r w:rsidR="00B91C94" w:rsidRPr="00245DCB">
        <w:rPr>
          <w:rFonts w:ascii="Palatino Linotype" w:hAnsi="Palatino Linotype" w:cs="Palatino Linotype"/>
          <w:u w:val="single"/>
        </w:rPr>
        <w:t>Circulation Plan</w:t>
      </w:r>
      <w:r w:rsidR="003D3575" w:rsidRPr="00245DCB">
        <w:rPr>
          <w:rFonts w:ascii="Palatino Linotype" w:hAnsi="Palatino Linotype" w:cs="Palatino Linotype"/>
        </w:rPr>
        <w:t xml:space="preserve">. </w:t>
      </w:r>
      <w:r w:rsidR="00223A7A" w:rsidRPr="00245DCB">
        <w:rPr>
          <w:rFonts w:ascii="Palatino Linotype" w:hAnsi="Palatino Linotype" w:cs="Palatino Linotype"/>
        </w:rPr>
        <w:t>The Planning Board requires inclusion of a pedestrian circulation plan and sidewalk profiles for all proposed subdivisions, site plan reviews and special permits.</w:t>
      </w:r>
      <w:r w:rsidR="00E12F7A">
        <w:rPr>
          <w:rFonts w:ascii="Palatino Linotype" w:hAnsi="Palatino Linotype" w:cs="Palatino Linotype"/>
        </w:rPr>
        <w:t xml:space="preserve"> </w:t>
      </w:r>
      <w:r w:rsidR="00B91C94" w:rsidRPr="00245DCB">
        <w:rPr>
          <w:rFonts w:ascii="Palatino Linotype" w:hAnsi="Palatino Linotype" w:cs="Palatino Linotype"/>
        </w:rPr>
        <w:t>It shall include:</w:t>
      </w:r>
    </w:p>
    <w:p w:rsidR="00B91C94" w:rsidRPr="00245DCB" w:rsidRDefault="00B91C94" w:rsidP="0044080F">
      <w:pPr>
        <w:pStyle w:val="List2"/>
        <w:jc w:val="both"/>
        <w:rPr>
          <w:rFonts w:ascii="Palatino Linotype" w:hAnsi="Palatino Linotype" w:cs="Palatino Linotype"/>
        </w:rPr>
      </w:pPr>
    </w:p>
    <w:p w:rsidR="00B91C94" w:rsidRPr="00245DCB" w:rsidRDefault="00B91C94" w:rsidP="00A0548A">
      <w:pPr>
        <w:pStyle w:val="List2"/>
        <w:numPr>
          <w:ilvl w:val="0"/>
          <w:numId w:val="13"/>
        </w:numPr>
        <w:tabs>
          <w:tab w:val="clear" w:pos="2340"/>
        </w:tabs>
        <w:jc w:val="both"/>
        <w:rPr>
          <w:rFonts w:ascii="Palatino Linotype" w:hAnsi="Palatino Linotype" w:cs="Palatino Linotype"/>
        </w:rPr>
      </w:pPr>
      <w:r w:rsidRPr="00245DCB">
        <w:rPr>
          <w:rFonts w:ascii="Palatino Linotype" w:hAnsi="Palatino Linotype" w:cs="Palatino Linotype"/>
        </w:rPr>
        <w:t>The location of streets and roads adjacent to the site and proposed roads within the site;</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3"/>
        </w:numPr>
        <w:tabs>
          <w:tab w:val="clear" w:pos="2340"/>
        </w:tabs>
        <w:jc w:val="both"/>
        <w:rPr>
          <w:rFonts w:ascii="Palatino Linotype" w:hAnsi="Palatino Linotype" w:cs="Palatino Linotype"/>
        </w:rPr>
      </w:pPr>
      <w:r w:rsidRPr="00245DCB">
        <w:rPr>
          <w:rFonts w:ascii="Palatino Linotype" w:hAnsi="Palatino Linotype" w:cs="Palatino Linotype"/>
        </w:rPr>
        <w:lastRenderedPageBreak/>
        <w:t xml:space="preserve">The location of existing walkways and paths on and off the site; the location of bus stops, parking lots, parking spaces, and driveways; the location of recreation facilities, religious structures, schools, industries, retail establishments, offices, and any other destination facilities; the location of residences; and any other structures or uses that may be requested by the Planning Board, DPW, </w:t>
      </w:r>
      <w:proofErr w:type="spellStart"/>
      <w:r w:rsidRPr="00245DCB">
        <w:rPr>
          <w:rFonts w:ascii="Palatino Linotype" w:hAnsi="Palatino Linotype" w:cs="Palatino Linotype"/>
        </w:rPr>
        <w:t>Selectboard</w:t>
      </w:r>
      <w:proofErr w:type="spellEnd"/>
      <w:r w:rsidRPr="00245DCB">
        <w:rPr>
          <w:rFonts w:ascii="Palatino Linotype" w:hAnsi="Palatino Linotype" w:cs="Palatino Linotype"/>
        </w:rPr>
        <w:t xml:space="preserve"> or other government body;</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3"/>
        </w:numPr>
        <w:tabs>
          <w:tab w:val="clear" w:pos="2340"/>
        </w:tabs>
        <w:jc w:val="both"/>
        <w:rPr>
          <w:rFonts w:ascii="Palatino Linotype" w:hAnsi="Palatino Linotype" w:cs="Palatino Linotype"/>
        </w:rPr>
      </w:pPr>
      <w:r w:rsidRPr="00245DCB">
        <w:rPr>
          <w:rFonts w:ascii="Palatino Linotype" w:hAnsi="Palatino Linotype" w:cs="Palatino Linotype"/>
        </w:rPr>
        <w:t xml:space="preserve">Links between sidewalks and pathways within the development, </w:t>
      </w:r>
      <w:r w:rsidR="006B160F" w:rsidRPr="00245DCB">
        <w:rPr>
          <w:rFonts w:ascii="Palatino Linotype" w:hAnsi="Palatino Linotype" w:cs="Palatino Linotype"/>
        </w:rPr>
        <w:t>and to</w:t>
      </w:r>
      <w:r w:rsidRPr="00245DCB">
        <w:rPr>
          <w:rFonts w:ascii="Palatino Linotype" w:hAnsi="Palatino Linotype" w:cs="Palatino Linotype"/>
        </w:rPr>
        <w:t xml:space="preserve"> neighborhood destinations and existing or </w:t>
      </w:r>
      <w:r w:rsidR="00A35FAB">
        <w:rPr>
          <w:rFonts w:ascii="Palatino Linotype" w:hAnsi="Palatino Linotype" w:cs="Palatino Linotype"/>
        </w:rPr>
        <w:t xml:space="preserve">anticipated </w:t>
      </w:r>
      <w:r w:rsidRPr="00245DCB">
        <w:rPr>
          <w:rFonts w:ascii="Palatino Linotype" w:hAnsi="Palatino Linotype" w:cs="Palatino Linotype"/>
        </w:rPr>
        <w:t>sidewalks or pathways in the surrounding area.</w:t>
      </w:r>
    </w:p>
    <w:p w:rsidR="00B91C94" w:rsidRPr="00245DCB" w:rsidRDefault="00B91C94" w:rsidP="0044080F">
      <w:pPr>
        <w:pStyle w:val="List2"/>
        <w:jc w:val="both"/>
        <w:rPr>
          <w:rFonts w:ascii="Palatino Linotype" w:hAnsi="Palatino Linotype" w:cs="Palatino Linotype"/>
        </w:rPr>
      </w:pPr>
    </w:p>
    <w:p w:rsidR="00B91C94" w:rsidRPr="00245DCB" w:rsidRDefault="00B91C94" w:rsidP="00A0548A">
      <w:pPr>
        <w:pStyle w:val="List2"/>
        <w:numPr>
          <w:ilvl w:val="0"/>
          <w:numId w:val="13"/>
        </w:numPr>
        <w:tabs>
          <w:tab w:val="clear" w:pos="2340"/>
        </w:tabs>
        <w:jc w:val="both"/>
        <w:rPr>
          <w:rFonts w:ascii="Palatino Linotype" w:hAnsi="Palatino Linotype" w:cs="Palatino Linotype"/>
        </w:rPr>
      </w:pPr>
      <w:r w:rsidRPr="00245DCB">
        <w:rPr>
          <w:rFonts w:ascii="Palatino Linotype" w:hAnsi="Palatino Linotype" w:cs="Palatino Linotype"/>
        </w:rPr>
        <w:t>A description of estimated daily and peak-hour pedestrian trips to be generated by the site and flow patterns for pedestrians showing adequate access to and from the site and adequate circulation within the site;</w:t>
      </w:r>
      <w:r w:rsidR="006B160F" w:rsidRPr="00245DCB">
        <w:rPr>
          <w:rFonts w:ascii="Palatino Linotype" w:hAnsi="Palatino Linotype" w:cs="Palatino Linotype"/>
        </w:rPr>
        <w:t xml:space="preserve"> and</w:t>
      </w:r>
    </w:p>
    <w:p w:rsidR="006B160F" w:rsidRPr="00245DCB" w:rsidRDefault="006B160F" w:rsidP="0044080F">
      <w:pPr>
        <w:pStyle w:val="List2"/>
        <w:tabs>
          <w:tab w:val="clear" w:pos="2340"/>
        </w:tabs>
        <w:ind w:left="1080" w:hanging="540"/>
        <w:jc w:val="both"/>
        <w:rPr>
          <w:rFonts w:ascii="Palatino Linotype" w:hAnsi="Palatino Linotype" w:cs="Palatino Linotype"/>
        </w:rPr>
      </w:pPr>
    </w:p>
    <w:p w:rsidR="00B91C94" w:rsidRPr="00245DCB" w:rsidRDefault="00B91C94" w:rsidP="00A0548A">
      <w:pPr>
        <w:pStyle w:val="List2"/>
        <w:numPr>
          <w:ilvl w:val="0"/>
          <w:numId w:val="13"/>
        </w:numPr>
        <w:tabs>
          <w:tab w:val="clear" w:pos="2340"/>
        </w:tabs>
        <w:jc w:val="both"/>
        <w:rPr>
          <w:rFonts w:ascii="Palatino Linotype" w:hAnsi="Palatino Linotype" w:cs="Palatino Linotype"/>
        </w:rPr>
      </w:pPr>
      <w:r w:rsidRPr="00245DCB">
        <w:rPr>
          <w:rFonts w:ascii="Palatino Linotype" w:hAnsi="Palatino Linotype" w:cs="Palatino Linotype"/>
        </w:rPr>
        <w:t>An interior traffic and pedestrian circulation plan designed to minimize conflicts and safety problems.</w:t>
      </w:r>
    </w:p>
    <w:p w:rsidR="00B91C94" w:rsidRPr="00245DCB" w:rsidRDefault="00B91C94" w:rsidP="0044080F">
      <w:pPr>
        <w:pStyle w:val="List"/>
        <w:jc w:val="both"/>
        <w:rPr>
          <w:rFonts w:ascii="Palatino Linotype" w:hAnsi="Palatino Linotype" w:cs="Palatino Linotype"/>
        </w:rPr>
      </w:pPr>
    </w:p>
    <w:p w:rsidR="00B91C94" w:rsidRPr="00245DCB" w:rsidRDefault="005A7503" w:rsidP="0044080F">
      <w:pPr>
        <w:pStyle w:val="List"/>
        <w:tabs>
          <w:tab w:val="clear" w:pos="1620"/>
        </w:tabs>
        <w:ind w:left="540"/>
        <w:jc w:val="both"/>
        <w:rPr>
          <w:rFonts w:ascii="Palatino Linotype" w:hAnsi="Palatino Linotype" w:cs="Palatino Linotype"/>
        </w:rPr>
      </w:pPr>
      <w:r>
        <w:rPr>
          <w:rFonts w:ascii="Palatino Linotype" w:hAnsi="Palatino Linotype" w:cs="Palatino Linotype"/>
        </w:rPr>
        <w:t>1.3</w:t>
      </w:r>
      <w:r w:rsidR="00B91C94" w:rsidRPr="00245DCB">
        <w:rPr>
          <w:rFonts w:ascii="Palatino Linotype" w:hAnsi="Palatino Linotype" w:cs="Palatino Linotype"/>
        </w:rPr>
        <w:t>3</w:t>
      </w:r>
      <w:r w:rsidR="00621DE1" w:rsidRPr="00245DCB">
        <w:rPr>
          <w:rFonts w:ascii="Palatino Linotype" w:hAnsi="Palatino Linotype" w:cs="Palatino Linotype"/>
        </w:rPr>
        <w:tab/>
      </w:r>
      <w:r w:rsidR="00B91C94" w:rsidRPr="00245DCB">
        <w:rPr>
          <w:rFonts w:ascii="Palatino Linotype" w:hAnsi="Palatino Linotype" w:cs="Palatino Linotype"/>
          <w:u w:val="single"/>
        </w:rPr>
        <w:t>Standards</w:t>
      </w:r>
      <w:r w:rsidR="00092C9C">
        <w:rPr>
          <w:rFonts w:ascii="Palatino Linotype" w:hAnsi="Palatino Linotype" w:cs="Palatino Linotype"/>
          <w:u w:val="single"/>
        </w:rPr>
        <w:t xml:space="preserve"> for Pedestrian Clearways</w:t>
      </w:r>
    </w:p>
    <w:p w:rsidR="00B91C94" w:rsidRPr="00483955" w:rsidRDefault="00B91C94" w:rsidP="0044080F">
      <w:pPr>
        <w:pStyle w:val="List"/>
        <w:tabs>
          <w:tab w:val="left" w:pos="2340"/>
        </w:tabs>
        <w:ind w:left="2340" w:hanging="720"/>
        <w:jc w:val="both"/>
        <w:rPr>
          <w:rFonts w:ascii="Palatino Linotype" w:hAnsi="Palatino Linotype" w:cs="Palatino Linotype"/>
          <w:color w:val="000000"/>
        </w:rPr>
      </w:pPr>
    </w:p>
    <w:p w:rsidR="00B91C94" w:rsidRPr="00483955" w:rsidRDefault="00092C9C" w:rsidP="00A0548A">
      <w:pPr>
        <w:pStyle w:val="List"/>
        <w:numPr>
          <w:ilvl w:val="0"/>
          <w:numId w:val="14"/>
        </w:numPr>
        <w:tabs>
          <w:tab w:val="clear" w:pos="1620"/>
        </w:tabs>
        <w:jc w:val="both"/>
        <w:rPr>
          <w:rFonts w:ascii="Palatino Linotype" w:hAnsi="Palatino Linotype" w:cs="Palatino Linotype"/>
          <w:color w:val="000000"/>
        </w:rPr>
      </w:pPr>
      <w:r>
        <w:rPr>
          <w:rFonts w:ascii="Palatino Linotype" w:hAnsi="Palatino Linotype" w:cs="Palatino Linotype"/>
          <w:color w:val="000000"/>
        </w:rPr>
        <w:t>Pedestrian clearways</w:t>
      </w:r>
      <w:r w:rsidR="00B91C94" w:rsidRPr="00483955">
        <w:rPr>
          <w:rFonts w:ascii="Palatino Linotype" w:hAnsi="Palatino Linotype" w:cs="Palatino Linotype"/>
          <w:color w:val="000000"/>
        </w:rPr>
        <w:t xml:space="preserve"> shall be at least 3 feet in width and shall meet the requirements set forth in </w:t>
      </w:r>
      <w:r w:rsidR="00621DE1" w:rsidRPr="00483955">
        <w:rPr>
          <w:rFonts w:ascii="Palatino Linotype" w:hAnsi="Palatino Linotype" w:cs="Palatino Linotype"/>
          <w:color w:val="000000"/>
        </w:rPr>
        <w:t>the Americans</w:t>
      </w:r>
      <w:r w:rsidR="00B91C94" w:rsidRPr="00483955">
        <w:rPr>
          <w:rFonts w:ascii="Palatino Linotype" w:hAnsi="Palatino Linotype" w:cs="Palatino Linotype"/>
          <w:color w:val="000000"/>
        </w:rPr>
        <w:t xml:space="preserve"> with Disabilities Act of 1990.</w:t>
      </w:r>
    </w:p>
    <w:p w:rsidR="00B91C94" w:rsidRPr="00483955" w:rsidRDefault="00B91C94" w:rsidP="0044080F">
      <w:pPr>
        <w:pStyle w:val="List"/>
        <w:tabs>
          <w:tab w:val="left" w:pos="2340"/>
        </w:tabs>
        <w:ind w:left="2340" w:hanging="720"/>
        <w:jc w:val="both"/>
        <w:rPr>
          <w:rFonts w:ascii="Palatino Linotype" w:hAnsi="Palatino Linotype" w:cs="Palatino Linotype"/>
          <w:color w:val="000000"/>
        </w:rPr>
      </w:pPr>
    </w:p>
    <w:p w:rsidR="00092C9C" w:rsidRDefault="00092C9C" w:rsidP="00A0548A">
      <w:pPr>
        <w:pStyle w:val="List"/>
        <w:numPr>
          <w:ilvl w:val="0"/>
          <w:numId w:val="14"/>
        </w:numPr>
        <w:tabs>
          <w:tab w:val="clear" w:pos="1620"/>
        </w:tabs>
        <w:jc w:val="both"/>
        <w:rPr>
          <w:rFonts w:ascii="Palatino Linotype" w:hAnsi="Palatino Linotype" w:cs="Palatino Linotype"/>
          <w:color w:val="000000"/>
        </w:rPr>
      </w:pPr>
      <w:r>
        <w:rPr>
          <w:rFonts w:ascii="Palatino Linotype" w:hAnsi="Palatino Linotype" w:cs="Palatino Linotype"/>
          <w:color w:val="000000"/>
        </w:rPr>
        <w:t>Whenever possible, cross slope on pedestrian clearways shall not exceed 1:50</w:t>
      </w:r>
    </w:p>
    <w:p w:rsidR="00092C9C" w:rsidRDefault="00092C9C" w:rsidP="00092C9C">
      <w:pPr>
        <w:pStyle w:val="ListParagraph"/>
        <w:rPr>
          <w:rFonts w:ascii="Palatino Linotype" w:hAnsi="Palatino Linotype" w:cs="Palatino Linotype"/>
          <w:color w:val="000000"/>
        </w:rPr>
      </w:pPr>
    </w:p>
    <w:p w:rsidR="00B91C94" w:rsidRPr="00483955" w:rsidRDefault="00B91C94" w:rsidP="00A0548A">
      <w:pPr>
        <w:pStyle w:val="List"/>
        <w:numPr>
          <w:ilvl w:val="0"/>
          <w:numId w:val="14"/>
        </w:numPr>
        <w:tabs>
          <w:tab w:val="clear" w:pos="1620"/>
        </w:tabs>
        <w:jc w:val="both"/>
        <w:rPr>
          <w:rFonts w:ascii="Palatino Linotype" w:hAnsi="Palatino Linotype" w:cs="Palatino Linotype"/>
          <w:color w:val="000000"/>
        </w:rPr>
      </w:pPr>
      <w:r w:rsidRPr="00483955">
        <w:rPr>
          <w:rFonts w:ascii="Palatino Linotype" w:hAnsi="Palatino Linotype" w:cs="Palatino Linotype"/>
          <w:color w:val="000000"/>
        </w:rPr>
        <w:t>Changes in level up to 1/4 in (6 mm) may be vertical and without edge treatment</w:t>
      </w:r>
      <w:r w:rsidR="006767CB" w:rsidRPr="00483955">
        <w:rPr>
          <w:rFonts w:ascii="Palatino Linotype" w:hAnsi="Palatino Linotype" w:cs="Palatino Linotype"/>
          <w:color w:val="000000"/>
        </w:rPr>
        <w:t>.</w:t>
      </w:r>
      <w:r w:rsidRPr="00483955">
        <w:rPr>
          <w:rFonts w:ascii="Palatino Linotype" w:hAnsi="Palatino Linotype" w:cs="Palatino Linotype"/>
          <w:color w:val="000000"/>
        </w:rPr>
        <w:t xml:space="preserve"> Changes in level between 1/4 in and 1/2 in (6 mm and 13 mm) shall be beveled with a slope no greater than 1:2. Changes in level greater than 1/2 in (13 mm) shall be accomplished by means of a ramp that complies with </w:t>
      </w:r>
      <w:r w:rsidR="00F36AFF" w:rsidRPr="00483955">
        <w:rPr>
          <w:rFonts w:ascii="Palatino Linotype" w:hAnsi="Palatino Linotype" w:cs="Palatino Linotype"/>
          <w:color w:val="000000"/>
        </w:rPr>
        <w:t>these regulations</w:t>
      </w:r>
      <w:r w:rsidRPr="00483955">
        <w:rPr>
          <w:rFonts w:ascii="Palatino Linotype" w:hAnsi="Palatino Linotype" w:cs="Palatino Linotype"/>
          <w:color w:val="000000"/>
        </w:rPr>
        <w:t xml:space="preserve">. </w:t>
      </w:r>
    </w:p>
    <w:p w:rsidR="00B91C94" w:rsidRPr="00483955" w:rsidRDefault="00B91C94" w:rsidP="0044080F">
      <w:pPr>
        <w:pStyle w:val="List"/>
        <w:tabs>
          <w:tab w:val="left" w:pos="2340"/>
        </w:tabs>
        <w:ind w:left="2340" w:hanging="720"/>
        <w:jc w:val="both"/>
        <w:rPr>
          <w:rFonts w:ascii="Palatino Linotype" w:hAnsi="Palatino Linotype" w:cs="Palatino Linotype"/>
          <w:color w:val="000000"/>
        </w:rPr>
      </w:pPr>
    </w:p>
    <w:p w:rsidR="00B91C94" w:rsidRPr="00483955" w:rsidRDefault="00B91C94" w:rsidP="00A0548A">
      <w:pPr>
        <w:pStyle w:val="List"/>
        <w:numPr>
          <w:ilvl w:val="0"/>
          <w:numId w:val="14"/>
        </w:numPr>
        <w:tabs>
          <w:tab w:val="clear" w:pos="1620"/>
        </w:tabs>
        <w:jc w:val="both"/>
        <w:rPr>
          <w:rFonts w:ascii="Palatino Linotype" w:hAnsi="Palatino Linotype" w:cs="Palatino Linotype"/>
          <w:color w:val="000000"/>
        </w:rPr>
      </w:pPr>
      <w:r w:rsidRPr="00092C9C">
        <w:rPr>
          <w:rFonts w:ascii="Palatino Linotype" w:hAnsi="Palatino Linotype" w:cs="Palatino Linotype"/>
          <w:color w:val="000000"/>
        </w:rPr>
        <w:t>Gratings.</w:t>
      </w:r>
      <w:r w:rsidRPr="00483955">
        <w:rPr>
          <w:rFonts w:ascii="Palatino Linotype" w:hAnsi="Palatino Linotype" w:cs="Palatino Linotype"/>
          <w:color w:val="000000"/>
        </w:rPr>
        <w:t xml:space="preserve"> If gratings are located </w:t>
      </w:r>
      <w:r w:rsidR="00092C9C">
        <w:rPr>
          <w:rFonts w:ascii="Palatino Linotype" w:hAnsi="Palatino Linotype" w:cs="Palatino Linotype"/>
          <w:color w:val="000000"/>
        </w:rPr>
        <w:t>within the pedestrian clearway</w:t>
      </w:r>
      <w:r w:rsidRPr="00483955">
        <w:rPr>
          <w:rFonts w:ascii="Palatino Linotype" w:hAnsi="Palatino Linotype" w:cs="Palatino Linotype"/>
          <w:color w:val="000000"/>
        </w:rPr>
        <w:t>, then they shall have spaces no greater than 1/2 in (13 mm) wide in one direction. If gratings have elongated openings, then they shall be placed so that the long dimension is perpendicular to the dominant direc</w:t>
      </w:r>
      <w:r w:rsidR="00621DE1" w:rsidRPr="00483955">
        <w:rPr>
          <w:rFonts w:ascii="Palatino Linotype" w:hAnsi="Palatino Linotype" w:cs="Palatino Linotype"/>
          <w:color w:val="000000"/>
        </w:rPr>
        <w:t>tion of travel.</w:t>
      </w:r>
    </w:p>
    <w:p w:rsidR="00B91C94" w:rsidRPr="00245DCB" w:rsidRDefault="00B91C94" w:rsidP="0044080F">
      <w:pPr>
        <w:pStyle w:val="List"/>
        <w:ind w:firstLine="0"/>
        <w:jc w:val="both"/>
        <w:rPr>
          <w:rFonts w:ascii="Palatino Linotype" w:hAnsi="Palatino Linotype" w:cs="Palatino Linotype"/>
        </w:rPr>
      </w:pPr>
    </w:p>
    <w:p w:rsidR="00B91C94" w:rsidRPr="00245DCB" w:rsidRDefault="005A7503" w:rsidP="0044080F">
      <w:pPr>
        <w:pStyle w:val="List"/>
        <w:tabs>
          <w:tab w:val="clear" w:pos="1620"/>
        </w:tabs>
        <w:ind w:left="540"/>
        <w:jc w:val="both"/>
        <w:rPr>
          <w:rFonts w:ascii="Palatino Linotype" w:hAnsi="Palatino Linotype" w:cs="Palatino Linotype"/>
        </w:rPr>
      </w:pPr>
      <w:r>
        <w:rPr>
          <w:rFonts w:ascii="Palatino Linotype" w:hAnsi="Palatino Linotype" w:cs="Palatino Linotype"/>
        </w:rPr>
        <w:t>1.3</w:t>
      </w:r>
      <w:r w:rsidR="00B91C94" w:rsidRPr="00245DCB">
        <w:rPr>
          <w:rFonts w:ascii="Palatino Linotype" w:hAnsi="Palatino Linotype" w:cs="Palatino Linotype"/>
        </w:rPr>
        <w:t>4</w:t>
      </w:r>
      <w:r w:rsidR="00A878B4" w:rsidRPr="00245DCB">
        <w:rPr>
          <w:rFonts w:ascii="Palatino Linotype" w:hAnsi="Palatino Linotype" w:cs="Palatino Linotype"/>
        </w:rPr>
        <w:tab/>
      </w:r>
      <w:r w:rsidR="00B91C94" w:rsidRPr="00245DCB">
        <w:rPr>
          <w:rFonts w:ascii="Palatino Linotype" w:hAnsi="Palatino Linotype" w:cs="Palatino Linotype"/>
          <w:u w:val="single"/>
        </w:rPr>
        <w:t>Curb and Intersection Corner Ramps</w:t>
      </w:r>
    </w:p>
    <w:p w:rsidR="00B91C94" w:rsidRPr="00245DCB" w:rsidRDefault="00B91C94" w:rsidP="0044080F">
      <w:pPr>
        <w:pStyle w:val="List2"/>
        <w:jc w:val="both"/>
        <w:rPr>
          <w:rFonts w:ascii="Palatino Linotype" w:hAnsi="Palatino Linotype" w:cs="Palatino Linotype"/>
        </w:rPr>
      </w:pPr>
    </w:p>
    <w:p w:rsidR="00B91C94" w:rsidRPr="00245DCB" w:rsidRDefault="00934B9C" w:rsidP="00A0548A">
      <w:pPr>
        <w:pStyle w:val="List2"/>
        <w:numPr>
          <w:ilvl w:val="0"/>
          <w:numId w:val="15"/>
        </w:numPr>
        <w:tabs>
          <w:tab w:val="clear" w:pos="2340"/>
        </w:tabs>
        <w:jc w:val="both"/>
        <w:rPr>
          <w:rFonts w:ascii="Palatino Linotype" w:hAnsi="Palatino Linotype" w:cs="Palatino Linotype"/>
        </w:rPr>
      </w:pPr>
      <w:r>
        <w:rPr>
          <w:rFonts w:ascii="Palatino Linotype" w:hAnsi="Palatino Linotype" w:cs="Palatino Linotype"/>
        </w:rPr>
        <w:t>Plans</w:t>
      </w:r>
      <w:r w:rsidR="00B91C94" w:rsidRPr="00245DCB">
        <w:rPr>
          <w:rFonts w:ascii="Palatino Linotype" w:hAnsi="Palatino Linotype" w:cs="Palatino Linotype"/>
        </w:rPr>
        <w:t xml:space="preserve"> shall </w:t>
      </w:r>
      <w:r>
        <w:rPr>
          <w:rFonts w:ascii="Palatino Linotype" w:hAnsi="Palatino Linotype" w:cs="Palatino Linotype"/>
        </w:rPr>
        <w:t>include</w:t>
      </w:r>
      <w:r w:rsidR="00B91C94" w:rsidRPr="00245DCB">
        <w:rPr>
          <w:rFonts w:ascii="Palatino Linotype" w:hAnsi="Palatino Linotype" w:cs="Palatino Linotype"/>
        </w:rPr>
        <w:t>, either within the corner or within the curb area immediately adjacent there</w:t>
      </w:r>
      <w:r>
        <w:rPr>
          <w:rFonts w:ascii="Palatino Linotype" w:hAnsi="Palatino Linotype" w:cs="Palatino Linotype"/>
        </w:rPr>
        <w:t>to, ramps allowing access to</w:t>
      </w:r>
      <w:r w:rsidR="00B91C94" w:rsidRPr="00245DCB">
        <w:rPr>
          <w:rFonts w:ascii="Palatino Linotype" w:hAnsi="Palatino Linotype" w:cs="Palatino Linotype"/>
        </w:rPr>
        <w:t xml:space="preserve"> sidewalk</w:t>
      </w:r>
      <w:r>
        <w:rPr>
          <w:rFonts w:ascii="Palatino Linotype" w:hAnsi="Palatino Linotype" w:cs="Palatino Linotype"/>
        </w:rPr>
        <w:t>s</w:t>
      </w:r>
      <w:r w:rsidR="00B91C94" w:rsidRPr="00245DCB">
        <w:rPr>
          <w:rFonts w:ascii="Palatino Linotype" w:hAnsi="Palatino Linotype" w:cs="Palatino Linotype"/>
        </w:rPr>
        <w:t xml:space="preserve"> and street</w:t>
      </w:r>
      <w:r>
        <w:rPr>
          <w:rFonts w:ascii="Palatino Linotype" w:hAnsi="Palatino Linotype" w:cs="Palatino Linotype"/>
        </w:rPr>
        <w:t>s</w:t>
      </w:r>
      <w:r w:rsidR="00B91C94" w:rsidRPr="00245DCB">
        <w:rPr>
          <w:rFonts w:ascii="Palatino Linotype" w:hAnsi="Palatino Linotype" w:cs="Palatino Linotype"/>
        </w:rPr>
        <w:t xml:space="preserve"> by variously-</w:t>
      </w:r>
      <w:proofErr w:type="spellStart"/>
      <w:r w:rsidR="00B91C94" w:rsidRPr="00245DCB">
        <w:rPr>
          <w:rFonts w:ascii="Palatino Linotype" w:hAnsi="Palatino Linotype" w:cs="Palatino Linotype"/>
        </w:rPr>
        <w:t>abled</w:t>
      </w:r>
      <w:proofErr w:type="spellEnd"/>
      <w:r w:rsidR="00B91C94" w:rsidRPr="00245DCB">
        <w:rPr>
          <w:rFonts w:ascii="Palatino Linotype" w:hAnsi="Palatino Linotype" w:cs="Palatino Linotype"/>
        </w:rPr>
        <w:t xml:space="preserve"> persons.</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934B9C" w:rsidRDefault="00B91C94" w:rsidP="00A0548A">
      <w:pPr>
        <w:pStyle w:val="List2"/>
        <w:numPr>
          <w:ilvl w:val="0"/>
          <w:numId w:val="15"/>
        </w:numPr>
        <w:tabs>
          <w:tab w:val="clear" w:pos="2340"/>
        </w:tabs>
        <w:jc w:val="both"/>
        <w:rPr>
          <w:rFonts w:ascii="Palatino Linotype" w:hAnsi="Palatino Linotype" w:cs="Palatino Linotype"/>
        </w:rPr>
      </w:pPr>
      <w:r w:rsidRPr="00934B9C">
        <w:rPr>
          <w:rFonts w:ascii="Palatino Linotype" w:hAnsi="Palatino Linotype" w:cs="Palatino Linotype"/>
        </w:rPr>
        <w:t xml:space="preserve">The ramps referred to in Subsection </w:t>
      </w:r>
      <w:r w:rsidR="00934B9C">
        <w:rPr>
          <w:rFonts w:ascii="Palatino Linotype" w:hAnsi="Palatino Linotype" w:cs="Palatino Linotype"/>
        </w:rPr>
        <w:t>1.34 (</w:t>
      </w:r>
      <w:r w:rsidR="00934B9C" w:rsidRPr="00934B9C">
        <w:rPr>
          <w:rFonts w:ascii="Palatino Linotype" w:hAnsi="Palatino Linotype" w:cs="Palatino Linotype"/>
        </w:rPr>
        <w:t>a</w:t>
      </w:r>
      <w:r w:rsidR="00934B9C">
        <w:rPr>
          <w:rFonts w:ascii="Palatino Linotype" w:hAnsi="Palatino Linotype" w:cs="Palatino Linotype"/>
        </w:rPr>
        <w:t>)</w:t>
      </w:r>
      <w:r w:rsidRPr="00934B9C">
        <w:rPr>
          <w:rFonts w:ascii="Palatino Linotype" w:hAnsi="Palatino Linotype" w:cs="Palatino Linotype"/>
        </w:rPr>
        <w:t xml:space="preserve"> shall be </w:t>
      </w:r>
      <w:r w:rsidR="00934B9C" w:rsidRPr="00934B9C">
        <w:rPr>
          <w:rFonts w:ascii="Palatino Linotype" w:hAnsi="Palatino Linotype" w:cs="Palatino Linotype"/>
        </w:rPr>
        <w:t xml:space="preserve">designed </w:t>
      </w:r>
      <w:r w:rsidR="00934B9C">
        <w:rPr>
          <w:rFonts w:ascii="Palatino Linotype" w:hAnsi="Palatino Linotype" w:cs="Palatino Linotype"/>
        </w:rPr>
        <w:t xml:space="preserve">and constructed in a good and substantial manner </w:t>
      </w:r>
      <w:r w:rsidRPr="00934B9C">
        <w:rPr>
          <w:rFonts w:ascii="Palatino Linotype" w:hAnsi="Palatino Linotype" w:cs="Palatino Linotype"/>
        </w:rPr>
        <w:t>in accordance with plans and</w:t>
      </w:r>
      <w:r w:rsidR="00934B9C" w:rsidRPr="00934B9C">
        <w:rPr>
          <w:rFonts w:ascii="Palatino Linotype" w:hAnsi="Palatino Linotype" w:cs="Palatino Linotype"/>
        </w:rPr>
        <w:t>/or</w:t>
      </w:r>
      <w:r w:rsidRPr="00934B9C">
        <w:rPr>
          <w:rFonts w:ascii="Palatino Linotype" w:hAnsi="Palatino Linotype" w:cs="Palatino Linotype"/>
        </w:rPr>
        <w:t xml:space="preserve"> specifications </w:t>
      </w:r>
      <w:r w:rsidR="00A35FAB">
        <w:rPr>
          <w:rFonts w:ascii="Palatino Linotype" w:hAnsi="Palatino Linotype" w:cs="Palatino Linotype"/>
        </w:rPr>
        <w:t>provided in</w:t>
      </w:r>
      <w:r w:rsidR="00934B9C">
        <w:rPr>
          <w:rFonts w:ascii="Palatino Linotype" w:hAnsi="Palatino Linotype" w:cs="Palatino Linotype"/>
        </w:rPr>
        <w:t xml:space="preserve"> </w:t>
      </w:r>
      <w:r w:rsidR="00A35FAB">
        <w:rPr>
          <w:rFonts w:ascii="Palatino Linotype" w:hAnsi="Palatino Linotype" w:cs="Palatino Linotype"/>
        </w:rPr>
        <w:t xml:space="preserve">an </w:t>
      </w:r>
      <w:r w:rsidR="00934B9C" w:rsidRPr="00934B9C">
        <w:rPr>
          <w:rFonts w:ascii="Palatino Linotype" w:hAnsi="Palatino Linotype" w:cs="Palatino Linotype"/>
        </w:rPr>
        <w:t xml:space="preserve">appropriate professional design </w:t>
      </w:r>
      <w:r w:rsidR="00934B9C">
        <w:rPr>
          <w:rFonts w:ascii="Palatino Linotype" w:hAnsi="Palatino Linotype" w:cs="Palatino Linotype"/>
        </w:rPr>
        <w:t>standards</w:t>
      </w:r>
      <w:r w:rsidR="00A35FAB">
        <w:rPr>
          <w:rFonts w:ascii="Palatino Linotype" w:hAnsi="Palatino Linotype" w:cs="Palatino Linotype"/>
        </w:rPr>
        <w:t xml:space="preserve"> manual</w:t>
      </w:r>
      <w:r w:rsidR="00934B9C" w:rsidRPr="00934B9C">
        <w:rPr>
          <w:rFonts w:ascii="Palatino Linotype" w:hAnsi="Palatino Linotype" w:cs="Palatino Linotype"/>
        </w:rPr>
        <w:t>.</w:t>
      </w:r>
      <w:r w:rsidRPr="00934B9C">
        <w:rPr>
          <w:rFonts w:ascii="Palatino Linotype" w:hAnsi="Palatino Linotype" w:cs="Palatino Linotype"/>
        </w:rPr>
        <w:t xml:space="preserve"> The particular plan to be used at a given intersection corner shall be appropriate to the location as determined</w:t>
      </w:r>
      <w:r w:rsidR="00934B9C" w:rsidRPr="00934B9C">
        <w:rPr>
          <w:rFonts w:ascii="Palatino Linotype" w:hAnsi="Palatino Linotype" w:cs="Palatino Linotype"/>
        </w:rPr>
        <w:t xml:space="preserve"> in a review</w:t>
      </w:r>
      <w:r w:rsidRPr="00934B9C">
        <w:rPr>
          <w:rFonts w:ascii="Palatino Linotype" w:hAnsi="Palatino Linotype" w:cs="Palatino Linotype"/>
        </w:rPr>
        <w:t xml:space="preserve"> by the City/Town Engineer.</w:t>
      </w:r>
      <w:r w:rsidR="00934B9C" w:rsidRPr="00934B9C">
        <w:rPr>
          <w:rFonts w:ascii="Palatino Linotype" w:hAnsi="Palatino Linotype" w:cs="Palatino Linotype"/>
        </w:rPr>
        <w:t xml:space="preserve"> </w:t>
      </w:r>
    </w:p>
    <w:p w:rsidR="00934B9C" w:rsidRDefault="00934B9C" w:rsidP="0044080F">
      <w:pPr>
        <w:pStyle w:val="List"/>
        <w:tabs>
          <w:tab w:val="clear" w:pos="1620"/>
        </w:tabs>
        <w:ind w:left="540"/>
        <w:jc w:val="both"/>
        <w:rPr>
          <w:rFonts w:ascii="Palatino Linotype" w:hAnsi="Palatino Linotype" w:cs="Palatino Linotype"/>
        </w:rPr>
      </w:pPr>
    </w:p>
    <w:p w:rsidR="00B91C94" w:rsidRPr="00245DCB" w:rsidRDefault="005A7503" w:rsidP="0044080F">
      <w:pPr>
        <w:pStyle w:val="List"/>
        <w:tabs>
          <w:tab w:val="clear" w:pos="1620"/>
        </w:tabs>
        <w:ind w:left="540"/>
        <w:jc w:val="both"/>
        <w:rPr>
          <w:rFonts w:ascii="Palatino Linotype" w:hAnsi="Palatino Linotype" w:cs="Palatino Linotype"/>
        </w:rPr>
      </w:pPr>
      <w:r>
        <w:rPr>
          <w:rFonts w:ascii="Palatino Linotype" w:hAnsi="Palatino Linotype" w:cs="Palatino Linotype"/>
        </w:rPr>
        <w:t>1.3</w:t>
      </w:r>
      <w:r w:rsidR="00B91C94" w:rsidRPr="00245DCB">
        <w:rPr>
          <w:rFonts w:ascii="Palatino Linotype" w:hAnsi="Palatino Linotype" w:cs="Palatino Linotype"/>
        </w:rPr>
        <w:t>5</w:t>
      </w:r>
      <w:r w:rsidR="00A878B4" w:rsidRPr="00245DCB">
        <w:rPr>
          <w:rFonts w:ascii="Palatino Linotype" w:hAnsi="Palatino Linotype" w:cs="Palatino Linotype"/>
        </w:rPr>
        <w:tab/>
      </w:r>
      <w:r w:rsidR="00B91C94" w:rsidRPr="00245DCB">
        <w:rPr>
          <w:rFonts w:ascii="Palatino Linotype" w:hAnsi="Palatino Linotype" w:cs="Palatino Linotype"/>
          <w:u w:val="single"/>
        </w:rPr>
        <w:t>Driveways</w:t>
      </w:r>
      <w:r w:rsidR="00A878B4" w:rsidRPr="00245DCB">
        <w:rPr>
          <w:rFonts w:ascii="Palatino Linotype" w:hAnsi="Palatino Linotype" w:cs="Palatino Linotype"/>
        </w:rPr>
        <w:t xml:space="preserve">. </w:t>
      </w:r>
      <w:r w:rsidR="00B91C94" w:rsidRPr="00245DCB">
        <w:rPr>
          <w:rFonts w:ascii="Palatino Linotype" w:hAnsi="Palatino Linotype" w:cs="Palatino Linotype"/>
        </w:rPr>
        <w:t>A driveway shall be considered part of the sidewalk:</w:t>
      </w:r>
    </w:p>
    <w:p w:rsidR="00A878B4" w:rsidRPr="00245DCB" w:rsidRDefault="00A878B4" w:rsidP="0044080F">
      <w:pPr>
        <w:pStyle w:val="List"/>
        <w:tabs>
          <w:tab w:val="clear" w:pos="1620"/>
        </w:tabs>
        <w:ind w:left="540"/>
        <w:jc w:val="both"/>
        <w:rPr>
          <w:rFonts w:ascii="Palatino Linotype" w:hAnsi="Palatino Linotype" w:cs="Palatino Linotype"/>
        </w:rPr>
      </w:pPr>
    </w:p>
    <w:p w:rsidR="00B91C94" w:rsidRPr="00245DCB" w:rsidRDefault="00B91C94" w:rsidP="00A0548A">
      <w:pPr>
        <w:pStyle w:val="List2"/>
        <w:numPr>
          <w:ilvl w:val="0"/>
          <w:numId w:val="16"/>
        </w:numPr>
        <w:tabs>
          <w:tab w:val="clear" w:pos="2340"/>
        </w:tabs>
        <w:jc w:val="both"/>
        <w:rPr>
          <w:rFonts w:ascii="Palatino Linotype" w:hAnsi="Palatino Linotype" w:cs="Palatino Linotype"/>
        </w:rPr>
      </w:pPr>
      <w:r w:rsidRPr="00245DCB">
        <w:rPr>
          <w:rFonts w:ascii="Palatino Linotype" w:hAnsi="Palatino Linotype" w:cs="Palatino Linotype"/>
        </w:rPr>
        <w:t xml:space="preserve">After a driveway has been constructed, it shall be deemed a part of the sidewalk whether or not there is a sidewalk improvement extending along the balance of the frontage </w:t>
      </w:r>
      <w:r w:rsidR="00E12F7A">
        <w:rPr>
          <w:rFonts w:ascii="Palatino Linotype" w:hAnsi="Palatino Linotype" w:cs="Palatino Linotype"/>
        </w:rPr>
        <w:t xml:space="preserve">of the </w:t>
      </w:r>
      <w:r w:rsidRPr="00245DCB">
        <w:rPr>
          <w:rFonts w:ascii="Palatino Linotype" w:hAnsi="Palatino Linotype" w:cs="Palatino Linotype"/>
        </w:rPr>
        <w:t xml:space="preserve">property, </w:t>
      </w:r>
      <w:r w:rsidRPr="00245DCB">
        <w:rPr>
          <w:rFonts w:ascii="Palatino Linotype" w:hAnsi="Palatino Linotype" w:cs="Palatino Linotype"/>
        </w:rPr>
        <w:lastRenderedPageBreak/>
        <w:t xml:space="preserve">for all purposes of repair or reconstruction. Requirements relating to construction or reconstruction of a sidewalk as provided in this </w:t>
      </w:r>
      <w:r w:rsidR="00BA5FBD" w:rsidRPr="00245DCB">
        <w:rPr>
          <w:rFonts w:ascii="Palatino Linotype" w:hAnsi="Palatino Linotype" w:cs="Palatino Linotype"/>
        </w:rPr>
        <w:t>Chapter</w:t>
      </w:r>
      <w:r w:rsidRPr="00245DCB">
        <w:rPr>
          <w:rFonts w:ascii="Palatino Linotype" w:hAnsi="Palatino Linotype" w:cs="Palatino Linotype"/>
        </w:rPr>
        <w:t xml:space="preserve"> shall be applicable to reconstruction of a driveway which portion is in the sidewalk area of the right-of-way.</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6"/>
        </w:numPr>
        <w:tabs>
          <w:tab w:val="clear" w:pos="2340"/>
        </w:tabs>
        <w:jc w:val="both"/>
        <w:rPr>
          <w:rFonts w:ascii="Palatino Linotype" w:hAnsi="Palatino Linotype" w:cs="Palatino Linotype"/>
        </w:rPr>
      </w:pPr>
      <w:r w:rsidRPr="00245DCB">
        <w:rPr>
          <w:rFonts w:ascii="Palatino Linotype" w:hAnsi="Palatino Linotype" w:cs="Palatino Linotype"/>
        </w:rPr>
        <w:t xml:space="preserve">Wherever possible driveway aprons should not intrude into the pedestrian </w:t>
      </w:r>
      <w:r w:rsidR="00092C9C">
        <w:rPr>
          <w:rFonts w:ascii="Palatino Linotype" w:hAnsi="Palatino Linotype" w:cs="Palatino Linotype"/>
        </w:rPr>
        <w:t>clearway.  The pedestrian clearway shall maintain a</w:t>
      </w:r>
      <w:r w:rsidRPr="00245DCB">
        <w:rPr>
          <w:rFonts w:ascii="Palatino Linotype" w:hAnsi="Palatino Linotype" w:cs="Palatino Linotype"/>
        </w:rPr>
        <w:t xml:space="preserve"> cross slope of 1:50 across the entire driveway.  The driveway apron should be located in the </w:t>
      </w:r>
      <w:r w:rsidR="00092C9C">
        <w:rPr>
          <w:rFonts w:ascii="Palatino Linotype" w:hAnsi="Palatino Linotype" w:cs="Palatino Linotype"/>
        </w:rPr>
        <w:t>street transition zone b</w:t>
      </w:r>
      <w:r w:rsidRPr="00245DCB">
        <w:rPr>
          <w:rFonts w:ascii="Palatino Linotype" w:hAnsi="Palatino Linotype" w:cs="Palatino Linotype"/>
        </w:rPr>
        <w:t xml:space="preserve">etween the pedestrian </w:t>
      </w:r>
      <w:r w:rsidR="00092C9C">
        <w:rPr>
          <w:rFonts w:ascii="Palatino Linotype" w:hAnsi="Palatino Linotype" w:cs="Palatino Linotype"/>
        </w:rPr>
        <w:t>clearway and the roadway</w:t>
      </w:r>
      <w:r w:rsidRPr="00245DCB">
        <w:rPr>
          <w:rFonts w:ascii="Palatino Linotype" w:hAnsi="Palatino Linotype" w:cs="Palatino Linotype"/>
        </w:rPr>
        <w:t>.</w:t>
      </w:r>
    </w:p>
    <w:p w:rsidR="00B91C94" w:rsidRPr="00245DCB" w:rsidRDefault="00B91C94" w:rsidP="0044080F">
      <w:pPr>
        <w:pStyle w:val="List2"/>
        <w:jc w:val="both"/>
        <w:rPr>
          <w:rFonts w:ascii="Palatino Linotype" w:hAnsi="Palatino Linotype" w:cs="Palatino Linotype"/>
        </w:rPr>
      </w:pPr>
    </w:p>
    <w:p w:rsidR="00B91C94" w:rsidRPr="00245DCB" w:rsidRDefault="00B91C94" w:rsidP="00A0548A">
      <w:pPr>
        <w:pStyle w:val="List2"/>
        <w:numPr>
          <w:ilvl w:val="0"/>
          <w:numId w:val="16"/>
        </w:numPr>
        <w:tabs>
          <w:tab w:val="clear" w:pos="2340"/>
        </w:tabs>
        <w:jc w:val="both"/>
        <w:rPr>
          <w:rFonts w:ascii="Palatino Linotype" w:hAnsi="Palatino Linotype" w:cs="Palatino Linotype"/>
        </w:rPr>
      </w:pPr>
      <w:r w:rsidRPr="00245DCB">
        <w:rPr>
          <w:rFonts w:ascii="Palatino Linotype" w:hAnsi="Palatino Linotype" w:cs="Palatino Linotype"/>
        </w:rPr>
        <w:t xml:space="preserve">Where </w:t>
      </w:r>
      <w:r w:rsidR="00092C9C">
        <w:rPr>
          <w:rFonts w:ascii="Palatino Linotype" w:hAnsi="Palatino Linotype" w:cs="Palatino Linotype"/>
        </w:rPr>
        <w:t xml:space="preserve">the street transition zone does not provide adequate space to transition from the grade of the pedestrian clearway to the grade of the roadway, </w:t>
      </w:r>
      <w:r w:rsidRPr="00245DCB">
        <w:rPr>
          <w:rFonts w:ascii="Palatino Linotype" w:hAnsi="Palatino Linotype" w:cs="Palatino Linotype"/>
        </w:rPr>
        <w:t>a “dropped driveway” may be used</w:t>
      </w:r>
      <w:r w:rsidR="00092C9C">
        <w:rPr>
          <w:rFonts w:ascii="Palatino Linotype" w:hAnsi="Palatino Linotype" w:cs="Palatino Linotype"/>
        </w:rPr>
        <w:t>. In a “dropped driveway,”</w:t>
      </w:r>
      <w:r w:rsidRPr="00245DCB">
        <w:rPr>
          <w:rFonts w:ascii="Palatino Linotype" w:hAnsi="Palatino Linotype" w:cs="Palatino Linotype"/>
        </w:rPr>
        <w:t xml:space="preserve"> the </w:t>
      </w:r>
      <w:r w:rsidR="00092C9C">
        <w:rPr>
          <w:rFonts w:ascii="Palatino Linotype" w:hAnsi="Palatino Linotype" w:cs="Palatino Linotype"/>
        </w:rPr>
        <w:t>pedestrian clearway</w:t>
      </w:r>
      <w:r w:rsidRPr="00245DCB">
        <w:rPr>
          <w:rFonts w:ascii="Palatino Linotype" w:hAnsi="Palatino Linotype" w:cs="Palatino Linotype"/>
        </w:rPr>
        <w:t xml:space="preserve"> on either side of the driveway is sloped downward to the driveway which is at street grade.</w:t>
      </w:r>
      <w:r w:rsidR="00092C9C">
        <w:rPr>
          <w:rFonts w:ascii="Palatino Linotype" w:hAnsi="Palatino Linotype" w:cs="Palatino Linotype"/>
        </w:rPr>
        <w:t xml:space="preserve"> Whenever possible, the slope from the pedestrian clearway to the dropped driveway shall not exceed </w:t>
      </w:r>
      <w:r w:rsidR="00A0548A">
        <w:rPr>
          <w:rFonts w:ascii="Palatino Linotype" w:hAnsi="Palatino Linotype" w:cs="Palatino Linotype"/>
        </w:rPr>
        <w:t>ADA guidelines.</w:t>
      </w:r>
      <w:r w:rsidR="00092C9C">
        <w:rPr>
          <w:rFonts w:ascii="Palatino Linotype" w:hAnsi="Palatino Linotype" w:cs="Palatino Linotype"/>
        </w:rPr>
        <w:t xml:space="preserve"> </w:t>
      </w:r>
    </w:p>
    <w:p w:rsidR="00B91C94" w:rsidRPr="00245DCB" w:rsidRDefault="00B91C94" w:rsidP="0044080F">
      <w:pPr>
        <w:pStyle w:val="List"/>
        <w:tabs>
          <w:tab w:val="clear" w:pos="1620"/>
        </w:tabs>
        <w:ind w:left="0" w:firstLine="0"/>
        <w:jc w:val="both"/>
        <w:rPr>
          <w:rFonts w:ascii="Palatino Linotype" w:hAnsi="Palatino Linotype" w:cs="Palatino Linotype"/>
        </w:rPr>
      </w:pPr>
    </w:p>
    <w:p w:rsidR="00B91C94" w:rsidRPr="00245DCB" w:rsidRDefault="00223A7A" w:rsidP="0044080F">
      <w:pPr>
        <w:pStyle w:val="List"/>
        <w:tabs>
          <w:tab w:val="clear" w:pos="1620"/>
        </w:tabs>
        <w:ind w:left="540"/>
        <w:jc w:val="both"/>
        <w:rPr>
          <w:rFonts w:ascii="Palatino Linotype" w:hAnsi="Palatino Linotype" w:cs="Palatino Linotype"/>
        </w:rPr>
      </w:pPr>
      <w:r w:rsidRPr="00245DCB">
        <w:rPr>
          <w:rFonts w:ascii="Palatino Linotype" w:hAnsi="Palatino Linotype" w:cs="Palatino Linotype"/>
        </w:rPr>
        <w:t>1.3</w:t>
      </w:r>
      <w:r w:rsidR="00B91C94" w:rsidRPr="00245DCB">
        <w:rPr>
          <w:rFonts w:ascii="Palatino Linotype" w:hAnsi="Palatino Linotype" w:cs="Palatino Linotype"/>
        </w:rPr>
        <w:t>6</w:t>
      </w:r>
      <w:r w:rsidR="00823587" w:rsidRPr="00245DCB">
        <w:rPr>
          <w:rFonts w:ascii="Palatino Linotype" w:hAnsi="Palatino Linotype" w:cs="Palatino Linotype"/>
        </w:rPr>
        <w:tab/>
      </w:r>
      <w:r w:rsidR="00B91C94" w:rsidRPr="00245DCB">
        <w:rPr>
          <w:rFonts w:ascii="Palatino Linotype" w:hAnsi="Palatino Linotype" w:cs="Palatino Linotype"/>
          <w:u w:val="single"/>
        </w:rPr>
        <w:t>Locations for Curb Extensions</w:t>
      </w:r>
      <w:r w:rsidR="00B91C94" w:rsidRPr="00245DCB">
        <w:rPr>
          <w:rFonts w:ascii="Palatino Linotype" w:hAnsi="Palatino Linotype" w:cs="Palatino Linotype"/>
        </w:rPr>
        <w:t>:</w:t>
      </w:r>
    </w:p>
    <w:p w:rsidR="00823587" w:rsidRPr="00245DCB" w:rsidRDefault="00823587" w:rsidP="0044080F">
      <w:pPr>
        <w:pStyle w:val="List"/>
        <w:tabs>
          <w:tab w:val="clear" w:pos="1620"/>
        </w:tabs>
        <w:ind w:left="540"/>
        <w:jc w:val="both"/>
        <w:rPr>
          <w:rFonts w:ascii="Palatino Linotype" w:hAnsi="Palatino Linotype" w:cs="Palatino Linotype"/>
        </w:rPr>
      </w:pPr>
    </w:p>
    <w:p w:rsidR="00B91C94" w:rsidRPr="00245DCB" w:rsidRDefault="00B91C94" w:rsidP="00A0548A">
      <w:pPr>
        <w:pStyle w:val="List2"/>
        <w:numPr>
          <w:ilvl w:val="0"/>
          <w:numId w:val="17"/>
        </w:numPr>
        <w:tabs>
          <w:tab w:val="clear" w:pos="2340"/>
        </w:tabs>
        <w:jc w:val="both"/>
        <w:rPr>
          <w:rFonts w:ascii="Palatino Linotype" w:hAnsi="Palatino Linotype" w:cs="Palatino Linotype"/>
        </w:rPr>
      </w:pPr>
      <w:r w:rsidRPr="00245DCB">
        <w:rPr>
          <w:rFonts w:ascii="Palatino Linotype" w:hAnsi="Palatino Linotype" w:cs="Palatino Linotype"/>
        </w:rPr>
        <w:t>Curb extensions may be used at any corner location, or at any mid-block location where there is a marked crosswalk, provided there is a parking lane into which the curb may be extended. They may include transit stops.</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7"/>
        </w:numPr>
        <w:tabs>
          <w:tab w:val="clear" w:pos="2340"/>
        </w:tabs>
        <w:jc w:val="both"/>
        <w:rPr>
          <w:rFonts w:ascii="Palatino Linotype" w:hAnsi="Palatino Linotype" w:cs="Palatino Linotype"/>
        </w:rPr>
      </w:pPr>
      <w:r w:rsidRPr="00245DCB">
        <w:rPr>
          <w:rFonts w:ascii="Palatino Linotype" w:hAnsi="Palatino Linotype" w:cs="Palatino Linotype"/>
        </w:rPr>
        <w:t>Curb extensions are not generally used where there is no parking lane because of the potential hazard to bicycle travel.</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7"/>
        </w:numPr>
        <w:tabs>
          <w:tab w:val="clear" w:pos="2340"/>
        </w:tabs>
        <w:jc w:val="both"/>
        <w:rPr>
          <w:rFonts w:ascii="Palatino Linotype" w:hAnsi="Palatino Linotype" w:cs="Palatino Linotype"/>
        </w:rPr>
      </w:pPr>
      <w:r w:rsidRPr="00245DCB">
        <w:rPr>
          <w:rFonts w:ascii="Palatino Linotype" w:hAnsi="Palatino Linotype" w:cs="Palatino Linotype"/>
        </w:rPr>
        <w:t xml:space="preserve">Curbs may be extended into one or both streets at a corner.  No obstructions or private use should occur in the curb extension. </w:t>
      </w:r>
    </w:p>
    <w:p w:rsidR="00B91C94" w:rsidRPr="00245DCB" w:rsidRDefault="00B91C94" w:rsidP="0044080F">
      <w:pPr>
        <w:tabs>
          <w:tab w:val="left" w:pos="180"/>
        </w:tabs>
        <w:jc w:val="both"/>
        <w:rPr>
          <w:rFonts w:ascii="Palatino Linotype" w:hAnsi="Palatino Linotype" w:cs="Palatino Linotype"/>
        </w:rPr>
      </w:pPr>
    </w:p>
    <w:p w:rsidR="00B91C94" w:rsidRPr="00245DCB" w:rsidRDefault="00223A7A" w:rsidP="0044080F">
      <w:pPr>
        <w:pStyle w:val="List"/>
        <w:tabs>
          <w:tab w:val="clear" w:pos="1620"/>
        </w:tabs>
        <w:ind w:left="540"/>
        <w:jc w:val="both"/>
        <w:rPr>
          <w:rFonts w:ascii="Palatino Linotype" w:hAnsi="Palatino Linotype" w:cs="Palatino Linotype"/>
        </w:rPr>
      </w:pPr>
      <w:r w:rsidRPr="00245DCB">
        <w:rPr>
          <w:rFonts w:ascii="Palatino Linotype" w:hAnsi="Palatino Linotype" w:cs="Palatino Linotype"/>
        </w:rPr>
        <w:t>1.3</w:t>
      </w:r>
      <w:r w:rsidR="00B91C94" w:rsidRPr="00245DCB">
        <w:rPr>
          <w:rFonts w:ascii="Palatino Linotype" w:hAnsi="Palatino Linotype" w:cs="Palatino Linotype"/>
        </w:rPr>
        <w:t>7</w:t>
      </w:r>
      <w:r w:rsidR="00A47E6C" w:rsidRPr="00245DCB">
        <w:rPr>
          <w:rFonts w:ascii="Palatino Linotype" w:hAnsi="Palatino Linotype" w:cs="Palatino Linotype"/>
        </w:rPr>
        <w:tab/>
      </w:r>
      <w:r w:rsidR="00B91C94" w:rsidRPr="00245DCB">
        <w:rPr>
          <w:rFonts w:ascii="Palatino Linotype" w:hAnsi="Palatino Linotype" w:cs="Palatino Linotype"/>
          <w:u w:val="single"/>
        </w:rPr>
        <w:t>Crosswalks</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8"/>
        </w:numPr>
        <w:tabs>
          <w:tab w:val="clear" w:pos="2340"/>
        </w:tabs>
        <w:jc w:val="both"/>
        <w:rPr>
          <w:rFonts w:ascii="Palatino Linotype" w:hAnsi="Palatino Linotype" w:cs="Palatino Linotype"/>
        </w:rPr>
      </w:pPr>
      <w:r w:rsidRPr="00245DCB">
        <w:rPr>
          <w:rFonts w:ascii="Palatino Linotype" w:hAnsi="Palatino Linotype" w:cs="Palatino Linotype"/>
        </w:rPr>
        <w:t>Crosswalks are a critical element of the pedestrian network to enable sidewalk transportation users to safely and conveniently cross intervening streets.  Safe crosswalks support other transportation modes as well; transit riders, motorists, and bicyclists all may need to cross the street as pedestrians at some point in their trip.</w:t>
      </w:r>
    </w:p>
    <w:p w:rsidR="00B91C94" w:rsidRPr="00245DCB" w:rsidRDefault="00B91C94" w:rsidP="0044080F">
      <w:pPr>
        <w:pStyle w:val="List2"/>
        <w:tabs>
          <w:tab w:val="clear" w:pos="2340"/>
        </w:tabs>
        <w:ind w:left="0" w:firstLine="0"/>
        <w:jc w:val="both"/>
        <w:rPr>
          <w:rFonts w:ascii="Palatino Linotype" w:hAnsi="Palatino Linotype" w:cs="Palatino Linotype"/>
        </w:rPr>
      </w:pPr>
    </w:p>
    <w:p w:rsidR="00B91C94" w:rsidRPr="00245DCB" w:rsidRDefault="00B91C94" w:rsidP="00A0548A">
      <w:pPr>
        <w:pStyle w:val="List2"/>
        <w:numPr>
          <w:ilvl w:val="0"/>
          <w:numId w:val="18"/>
        </w:numPr>
        <w:tabs>
          <w:tab w:val="clear" w:pos="2340"/>
        </w:tabs>
        <w:jc w:val="both"/>
        <w:rPr>
          <w:rFonts w:ascii="Palatino Linotype" w:hAnsi="Palatino Linotype" w:cs="Palatino Linotype"/>
        </w:rPr>
      </w:pPr>
      <w:r w:rsidRPr="00245DCB">
        <w:rPr>
          <w:rFonts w:ascii="Palatino Linotype" w:hAnsi="Palatino Linotype" w:cs="Palatino Linotype"/>
        </w:rPr>
        <w:t>Parking is prohibited within a crosswalk.</w:t>
      </w:r>
    </w:p>
    <w:p w:rsidR="00B91C94" w:rsidRPr="00245DCB" w:rsidRDefault="00B91C94" w:rsidP="0044080F">
      <w:pPr>
        <w:pStyle w:val="List"/>
        <w:ind w:left="0" w:firstLine="0"/>
        <w:jc w:val="both"/>
        <w:rPr>
          <w:rFonts w:ascii="Palatino Linotype" w:hAnsi="Palatino Linotype" w:cs="Palatino Linotype"/>
        </w:rPr>
      </w:pPr>
    </w:p>
    <w:p w:rsidR="00B91C94" w:rsidRPr="00245DCB" w:rsidRDefault="005A7503" w:rsidP="00A0548A">
      <w:pPr>
        <w:pStyle w:val="List"/>
        <w:numPr>
          <w:ilvl w:val="1"/>
          <w:numId w:val="9"/>
        </w:numPr>
        <w:tabs>
          <w:tab w:val="clear" w:pos="1620"/>
        </w:tabs>
        <w:jc w:val="both"/>
        <w:rPr>
          <w:rFonts w:ascii="Palatino Linotype" w:hAnsi="Palatino Linotype" w:cs="Palatino Linotype"/>
          <w:u w:val="single"/>
        </w:rPr>
      </w:pPr>
      <w:r>
        <w:rPr>
          <w:rFonts w:ascii="Palatino Linotype" w:hAnsi="Palatino Linotype" w:cs="Palatino Linotype"/>
        </w:rPr>
        <w:t xml:space="preserve">   </w:t>
      </w:r>
      <w:r w:rsidRPr="005A7503">
        <w:rPr>
          <w:rFonts w:ascii="Palatino Linotype" w:hAnsi="Palatino Linotype" w:cs="Palatino Linotype"/>
          <w:u w:val="single"/>
        </w:rPr>
        <w:t>B</w:t>
      </w:r>
      <w:r w:rsidR="00B91C94" w:rsidRPr="005A7503">
        <w:rPr>
          <w:rFonts w:ascii="Palatino Linotype" w:hAnsi="Palatino Linotype" w:cs="Palatino Linotype"/>
          <w:u w:val="single"/>
        </w:rPr>
        <w:t>i</w:t>
      </w:r>
      <w:r w:rsidR="00B91C94" w:rsidRPr="00245DCB">
        <w:rPr>
          <w:rFonts w:ascii="Palatino Linotype" w:hAnsi="Palatino Linotype" w:cs="Palatino Linotype"/>
          <w:u w:val="single"/>
        </w:rPr>
        <w:t>-walks</w:t>
      </w:r>
    </w:p>
    <w:p w:rsidR="00B91C94" w:rsidRPr="00245DCB" w:rsidRDefault="00B91C94" w:rsidP="0044080F">
      <w:pPr>
        <w:pStyle w:val="List"/>
        <w:tabs>
          <w:tab w:val="clear" w:pos="1620"/>
        </w:tabs>
        <w:ind w:left="0" w:firstLine="0"/>
        <w:jc w:val="both"/>
        <w:rPr>
          <w:rFonts w:ascii="Palatino Linotype" w:hAnsi="Palatino Linotype" w:cs="Palatino Linotype"/>
        </w:rPr>
      </w:pPr>
    </w:p>
    <w:p w:rsidR="00B91C94" w:rsidRDefault="00B91C94" w:rsidP="00A0548A">
      <w:pPr>
        <w:pStyle w:val="List2"/>
        <w:numPr>
          <w:ilvl w:val="0"/>
          <w:numId w:val="19"/>
        </w:numPr>
        <w:tabs>
          <w:tab w:val="clear" w:pos="2340"/>
        </w:tabs>
        <w:jc w:val="both"/>
        <w:rPr>
          <w:rFonts w:ascii="Palatino Linotype" w:hAnsi="Palatino Linotype" w:cs="Palatino Linotype"/>
        </w:rPr>
      </w:pPr>
      <w:r w:rsidRPr="00245DCB">
        <w:rPr>
          <w:rFonts w:ascii="Palatino Linotype" w:hAnsi="Palatino Linotype" w:cs="Palatino Linotype"/>
        </w:rPr>
        <w:t>Sidewalks shall be constructed to form connections to and from public schools.  These sidewalks or pathways shall be designated for bicycle and other non-motorized transportation use for students in all school grades.</w:t>
      </w:r>
    </w:p>
    <w:p w:rsidR="0013644E" w:rsidRPr="00245DCB" w:rsidRDefault="0013644E" w:rsidP="0013644E">
      <w:pPr>
        <w:pStyle w:val="List2"/>
        <w:tabs>
          <w:tab w:val="clear" w:pos="2340"/>
        </w:tabs>
        <w:ind w:left="900" w:firstLine="0"/>
        <w:jc w:val="both"/>
        <w:rPr>
          <w:rFonts w:ascii="Palatino Linotype" w:hAnsi="Palatino Linotype" w:cs="Palatino Linotype"/>
        </w:rPr>
      </w:pPr>
    </w:p>
    <w:p w:rsidR="0013644E" w:rsidRDefault="0013644E" w:rsidP="0044080F">
      <w:pPr>
        <w:pStyle w:val="List2"/>
        <w:tabs>
          <w:tab w:val="clear" w:pos="2340"/>
        </w:tabs>
        <w:ind w:left="0" w:firstLine="0"/>
        <w:jc w:val="both"/>
        <w:rPr>
          <w:rFonts w:ascii="Palatino Linotype" w:hAnsi="Palatino Linotype" w:cs="Palatino Linotype"/>
          <w:u w:val="single"/>
        </w:rPr>
      </w:pPr>
      <w:r>
        <w:rPr>
          <w:rFonts w:ascii="Palatino Linotype" w:hAnsi="Palatino Linotype" w:cs="Palatino Linotype"/>
        </w:rPr>
        <w:t xml:space="preserve">1.39   </w:t>
      </w:r>
      <w:r w:rsidRPr="0013644E">
        <w:rPr>
          <w:rFonts w:ascii="Palatino Linotype" w:hAnsi="Palatino Linotype" w:cs="Palatino Linotype"/>
          <w:u w:val="single"/>
        </w:rPr>
        <w:t>Connectivity</w:t>
      </w:r>
    </w:p>
    <w:p w:rsidR="0013644E" w:rsidRPr="0013644E" w:rsidRDefault="0013644E" w:rsidP="0044080F">
      <w:pPr>
        <w:pStyle w:val="List2"/>
        <w:tabs>
          <w:tab w:val="clear" w:pos="2340"/>
        </w:tabs>
        <w:ind w:left="0" w:firstLine="0"/>
        <w:jc w:val="both"/>
        <w:rPr>
          <w:rFonts w:ascii="Palatino Linotype" w:hAnsi="Palatino Linotype" w:cs="Palatino Linotype"/>
          <w:u w:val="single"/>
        </w:rPr>
      </w:pPr>
    </w:p>
    <w:p w:rsidR="00B91C94" w:rsidRPr="00245DCB" w:rsidRDefault="00B91C94" w:rsidP="0013644E">
      <w:pPr>
        <w:pStyle w:val="List2"/>
        <w:numPr>
          <w:ilvl w:val="0"/>
          <w:numId w:val="20"/>
        </w:numPr>
        <w:tabs>
          <w:tab w:val="clear" w:pos="2340"/>
        </w:tabs>
        <w:jc w:val="both"/>
        <w:rPr>
          <w:rFonts w:ascii="Palatino Linotype" w:hAnsi="Palatino Linotype" w:cs="Palatino Linotype"/>
        </w:rPr>
      </w:pPr>
      <w:r w:rsidRPr="00245DCB">
        <w:rPr>
          <w:rFonts w:ascii="Palatino Linotype" w:hAnsi="Palatino Linotype" w:cs="Palatino Linotype"/>
        </w:rPr>
        <w:t xml:space="preserve">When desirable for public convenience, a pedestrian or bicycle way may be required to connect to a cul-de-sac or to pass through an unusually long or oddly shaped block or otherwise provide appropriate circulation or continuity to a pedestrian or bicycle circulation system. </w:t>
      </w:r>
    </w:p>
    <w:p w:rsidR="0044080F" w:rsidRPr="00245DCB" w:rsidRDefault="0044080F" w:rsidP="0044080F">
      <w:pPr>
        <w:pStyle w:val="Header"/>
        <w:jc w:val="both"/>
        <w:rPr>
          <w:rFonts w:ascii="Palatino Linotype" w:hAnsi="Palatino Linotype" w:cs="Palatino Linotype"/>
        </w:rPr>
      </w:pPr>
    </w:p>
    <w:p w:rsidR="0044080F" w:rsidRPr="00245DCB" w:rsidRDefault="0044080F" w:rsidP="0044080F">
      <w:pPr>
        <w:pStyle w:val="Heading2"/>
        <w:tabs>
          <w:tab w:val="clear" w:pos="1440"/>
        </w:tabs>
        <w:spacing w:before="0" w:after="0"/>
        <w:ind w:left="0" w:firstLine="0"/>
        <w:jc w:val="both"/>
        <w:rPr>
          <w:rFonts w:ascii="Palatino Linotype" w:hAnsi="Palatino Linotype" w:cs="Palatino Linotype"/>
        </w:rPr>
      </w:pPr>
    </w:p>
    <w:p w:rsidR="00B91C94" w:rsidRPr="00245DCB" w:rsidRDefault="005A7503" w:rsidP="0044080F">
      <w:pPr>
        <w:pStyle w:val="Header"/>
        <w:jc w:val="both"/>
        <w:rPr>
          <w:rFonts w:ascii="Palatino Linotype" w:hAnsi="Palatino Linotype" w:cs="Palatino Linotype"/>
          <w:sz w:val="24"/>
          <w:szCs w:val="24"/>
          <w:u w:val="single"/>
        </w:rPr>
      </w:pPr>
      <w:proofErr w:type="gramStart"/>
      <w:r w:rsidRPr="005A7503">
        <w:rPr>
          <w:rFonts w:ascii="Palatino Linotype" w:hAnsi="Palatino Linotype" w:cs="Palatino Linotype"/>
          <w:sz w:val="24"/>
          <w:szCs w:val="24"/>
        </w:rPr>
        <w:t xml:space="preserve">2.0  </w:t>
      </w:r>
      <w:r w:rsidR="00B91C94" w:rsidRPr="00245DCB">
        <w:rPr>
          <w:rFonts w:ascii="Palatino Linotype" w:hAnsi="Palatino Linotype" w:cs="Palatino Linotype"/>
          <w:sz w:val="24"/>
          <w:szCs w:val="24"/>
          <w:u w:val="single"/>
        </w:rPr>
        <w:t>SUBDIVISION</w:t>
      </w:r>
      <w:proofErr w:type="gramEnd"/>
      <w:r w:rsidR="00B91C94" w:rsidRPr="00245DCB">
        <w:rPr>
          <w:rFonts w:ascii="Palatino Linotype" w:hAnsi="Palatino Linotype" w:cs="Palatino Linotype"/>
          <w:sz w:val="24"/>
          <w:szCs w:val="24"/>
          <w:u w:val="single"/>
        </w:rPr>
        <w:t xml:space="preserve"> RULES AND REGULATIONS</w:t>
      </w:r>
    </w:p>
    <w:p w:rsidR="00B91C94" w:rsidRPr="00245DCB" w:rsidRDefault="00B91C94" w:rsidP="0044080F">
      <w:pPr>
        <w:pStyle w:val="Header"/>
        <w:jc w:val="both"/>
        <w:rPr>
          <w:rFonts w:ascii="Palatino Linotype" w:hAnsi="Palatino Linotype" w:cs="Palatino Linotype"/>
        </w:rPr>
      </w:pPr>
    </w:p>
    <w:p w:rsidR="00B91C94" w:rsidRPr="00245DCB" w:rsidRDefault="00B91C94" w:rsidP="0044080F">
      <w:pPr>
        <w:pStyle w:val="BodyText"/>
        <w:spacing w:after="0"/>
        <w:ind w:left="0"/>
        <w:jc w:val="both"/>
        <w:rPr>
          <w:rFonts w:ascii="Palatino Linotype" w:hAnsi="Palatino Linotype" w:cs="Palatino Linotype"/>
        </w:rPr>
      </w:pPr>
      <w:r w:rsidRPr="00245DCB">
        <w:rPr>
          <w:rFonts w:ascii="Palatino Linotype" w:hAnsi="Palatino Linotype" w:cs="Palatino Linotype"/>
        </w:rPr>
        <w:t xml:space="preserve">(Under Rules and Regulations for Subdivision of Land, a paragraph inserted in the </w:t>
      </w:r>
      <w:r w:rsidRPr="00245DCB">
        <w:rPr>
          <w:rFonts w:ascii="Palatino Linotype" w:hAnsi="Palatino Linotype" w:cs="Palatino Linotype"/>
          <w:i/>
          <w:iCs/>
        </w:rPr>
        <w:t>Design Standards</w:t>
      </w:r>
      <w:r w:rsidRPr="00245DCB">
        <w:rPr>
          <w:rFonts w:ascii="Palatino Linotype" w:hAnsi="Palatino Linotype" w:cs="Palatino Linotype"/>
        </w:rPr>
        <w:t xml:space="preserve"> section provides a direct way for the community to benefit.)</w:t>
      </w:r>
    </w:p>
    <w:p w:rsidR="00B91C94" w:rsidRPr="00245DCB" w:rsidRDefault="00B91C94" w:rsidP="0044080F">
      <w:pPr>
        <w:pStyle w:val="BodyText"/>
        <w:spacing w:after="0"/>
        <w:ind w:left="0"/>
        <w:jc w:val="both"/>
        <w:rPr>
          <w:rFonts w:ascii="Palatino Linotype" w:hAnsi="Palatino Linotype" w:cs="Palatino Linotype"/>
        </w:rPr>
      </w:pPr>
    </w:p>
    <w:p w:rsidR="001977CC" w:rsidRPr="00245DCB" w:rsidRDefault="001977CC" w:rsidP="0044080F">
      <w:pPr>
        <w:pStyle w:val="Heading1A"/>
        <w:numPr>
          <w:ilvl w:val="0"/>
          <w:numId w:val="0"/>
        </w:numPr>
        <w:jc w:val="both"/>
        <w:rPr>
          <w:rFonts w:ascii="Palatino Linotype" w:hAnsi="Palatino Linotype" w:cs="Palatino Linotype"/>
        </w:rPr>
      </w:pPr>
    </w:p>
    <w:p w:rsidR="00B91C94" w:rsidRPr="00245DCB" w:rsidRDefault="005A7503" w:rsidP="0044080F">
      <w:pPr>
        <w:pStyle w:val="Heading1A"/>
        <w:numPr>
          <w:ilvl w:val="0"/>
          <w:numId w:val="0"/>
        </w:numPr>
        <w:jc w:val="both"/>
        <w:rPr>
          <w:rFonts w:ascii="Palatino Linotype" w:hAnsi="Palatino Linotype" w:cs="Palatino Linotype"/>
        </w:rPr>
      </w:pPr>
      <w:r>
        <w:rPr>
          <w:rFonts w:ascii="Palatino Linotype" w:hAnsi="Palatino Linotype" w:cs="Palatino Linotype"/>
        </w:rPr>
        <w:t>2.</w:t>
      </w:r>
      <w:r w:rsidR="001977CC" w:rsidRPr="00245DCB">
        <w:rPr>
          <w:rFonts w:ascii="Palatino Linotype" w:hAnsi="Palatino Linotype" w:cs="Palatino Linotype"/>
        </w:rPr>
        <w:t xml:space="preserve">1 - </w:t>
      </w:r>
      <w:r w:rsidR="00B91C94" w:rsidRPr="00245DCB">
        <w:rPr>
          <w:rFonts w:ascii="Palatino Linotype" w:hAnsi="Palatino Linotype" w:cs="Palatino Linotype"/>
        </w:rPr>
        <w:t>SIDEWALKS</w:t>
      </w:r>
    </w:p>
    <w:p w:rsidR="001977CC" w:rsidRPr="00245DCB" w:rsidRDefault="001977CC" w:rsidP="0044080F">
      <w:pPr>
        <w:pStyle w:val="Heading1A"/>
        <w:numPr>
          <w:ilvl w:val="0"/>
          <w:numId w:val="0"/>
        </w:numPr>
        <w:jc w:val="both"/>
        <w:rPr>
          <w:rFonts w:ascii="Palatino Linotype" w:hAnsi="Palatino Linotype" w:cs="Palatino Linotype"/>
        </w:rPr>
      </w:pPr>
    </w:p>
    <w:p w:rsidR="00B91C94" w:rsidRPr="00245DCB" w:rsidRDefault="005A7503" w:rsidP="005A7503">
      <w:pPr>
        <w:pStyle w:val="Heading2A"/>
        <w:tabs>
          <w:tab w:val="clear" w:pos="1080"/>
          <w:tab w:val="clear" w:pos="1440"/>
        </w:tabs>
        <w:spacing w:before="0" w:after="0"/>
        <w:ind w:left="0" w:firstLine="0"/>
        <w:jc w:val="both"/>
        <w:rPr>
          <w:rFonts w:ascii="Palatino Linotype" w:hAnsi="Palatino Linotype" w:cs="Palatino Linotype"/>
        </w:rPr>
      </w:pPr>
      <w:proofErr w:type="gramStart"/>
      <w:r>
        <w:rPr>
          <w:rFonts w:ascii="Palatino Linotype" w:hAnsi="Palatino Linotype" w:cs="Palatino Linotype"/>
        </w:rPr>
        <w:t xml:space="preserve">2.11  </w:t>
      </w:r>
      <w:r w:rsidR="00B91C94" w:rsidRPr="00245DCB">
        <w:rPr>
          <w:rFonts w:ascii="Palatino Linotype" w:hAnsi="Palatino Linotype" w:cs="Palatino Linotype"/>
        </w:rPr>
        <w:t>Sidewalk</w:t>
      </w:r>
      <w:proofErr w:type="gramEnd"/>
      <w:r w:rsidR="00B91C94" w:rsidRPr="00245DCB">
        <w:rPr>
          <w:rFonts w:ascii="Palatino Linotype" w:hAnsi="Palatino Linotype" w:cs="Palatino Linotype"/>
        </w:rPr>
        <w:t xml:space="preserve"> requirements:</w:t>
      </w:r>
    </w:p>
    <w:p w:rsidR="00E42D04" w:rsidRPr="00245DCB" w:rsidRDefault="00E42D04" w:rsidP="0044080F">
      <w:pPr>
        <w:pStyle w:val="Heading2A"/>
        <w:tabs>
          <w:tab w:val="clear" w:pos="1080"/>
          <w:tab w:val="clear" w:pos="1440"/>
        </w:tabs>
        <w:spacing w:before="0" w:after="0"/>
        <w:ind w:left="0" w:firstLine="0"/>
        <w:jc w:val="both"/>
        <w:rPr>
          <w:rFonts w:ascii="Palatino Linotype" w:hAnsi="Palatino Linotype" w:cs="Palatino Linotype"/>
        </w:rPr>
      </w:pPr>
    </w:p>
    <w:p w:rsidR="00B91C94" w:rsidRPr="00245DCB" w:rsidRDefault="00B91C94" w:rsidP="00A0548A">
      <w:pPr>
        <w:pStyle w:val="ListA"/>
        <w:numPr>
          <w:ilvl w:val="0"/>
          <w:numId w:val="7"/>
        </w:numPr>
        <w:tabs>
          <w:tab w:val="clear" w:pos="1620"/>
        </w:tabs>
        <w:jc w:val="both"/>
        <w:rPr>
          <w:rFonts w:ascii="Palatino Linotype" w:hAnsi="Palatino Linotype" w:cs="Palatino Linotype"/>
        </w:rPr>
      </w:pPr>
      <w:r w:rsidRPr="00245DCB">
        <w:rPr>
          <w:rFonts w:ascii="Palatino Linotype" w:hAnsi="Palatino Linotype" w:cs="Palatino Linotype"/>
        </w:rPr>
        <w:t>Sidewalks shall be required on both sides of all new public streets.</w:t>
      </w:r>
    </w:p>
    <w:p w:rsidR="00B91C94" w:rsidRPr="00245DCB" w:rsidRDefault="00B91C94" w:rsidP="005A7503">
      <w:pPr>
        <w:pStyle w:val="ListA"/>
        <w:tabs>
          <w:tab w:val="num" w:pos="900"/>
        </w:tabs>
        <w:ind w:left="1080" w:firstLine="0"/>
        <w:jc w:val="both"/>
        <w:rPr>
          <w:rFonts w:ascii="Palatino Linotype" w:hAnsi="Palatino Linotype" w:cs="Palatino Linotype"/>
        </w:rPr>
      </w:pPr>
    </w:p>
    <w:p w:rsidR="00B91C94" w:rsidRPr="00245DCB" w:rsidRDefault="00B91C94" w:rsidP="00A0548A">
      <w:pPr>
        <w:pStyle w:val="ListA"/>
        <w:numPr>
          <w:ilvl w:val="0"/>
          <w:numId w:val="7"/>
        </w:numPr>
        <w:tabs>
          <w:tab w:val="clear" w:pos="1620"/>
        </w:tabs>
        <w:ind w:left="1080" w:hanging="540"/>
        <w:jc w:val="both"/>
        <w:rPr>
          <w:rFonts w:ascii="Palatino Linotype" w:hAnsi="Palatino Linotype" w:cs="Palatino Linotype"/>
        </w:rPr>
      </w:pPr>
      <w:r w:rsidRPr="00245DCB">
        <w:rPr>
          <w:rFonts w:ascii="Palatino Linotype" w:hAnsi="Palatino Linotype" w:cs="Palatino Linotype"/>
        </w:rPr>
        <w:t>Exceptions will be considered under the following conditions:</w:t>
      </w:r>
    </w:p>
    <w:p w:rsidR="00B91C94" w:rsidRPr="00245DCB" w:rsidRDefault="00B91C94" w:rsidP="0044080F">
      <w:pPr>
        <w:pStyle w:val="List2A"/>
        <w:jc w:val="both"/>
        <w:rPr>
          <w:rFonts w:ascii="Palatino Linotype" w:hAnsi="Palatino Linotype" w:cs="Palatino Linotype"/>
        </w:rPr>
      </w:pPr>
    </w:p>
    <w:p w:rsidR="00B91C94" w:rsidRPr="00245DCB" w:rsidRDefault="00B91C94" w:rsidP="00A0548A">
      <w:pPr>
        <w:pStyle w:val="List2A"/>
        <w:numPr>
          <w:ilvl w:val="2"/>
          <w:numId w:val="10"/>
        </w:numPr>
        <w:tabs>
          <w:tab w:val="clear" w:pos="180"/>
          <w:tab w:val="clear" w:pos="2160"/>
          <w:tab w:val="clear" w:pos="2340"/>
        </w:tabs>
        <w:ind w:left="1170" w:hanging="270"/>
        <w:jc w:val="both"/>
        <w:rPr>
          <w:rFonts w:ascii="Palatino Linotype" w:hAnsi="Palatino Linotype" w:cs="Palatino Linotype"/>
        </w:rPr>
      </w:pPr>
      <w:r w:rsidRPr="00245DCB">
        <w:rPr>
          <w:rFonts w:ascii="Palatino Linotype" w:hAnsi="Palatino Linotype" w:cs="Palatino Linotype"/>
        </w:rPr>
        <w:t xml:space="preserve">Sidewalks shall be required on one side of the street if the right-of-way has severe topographic or natural resource constraints, or the street is a </w:t>
      </w:r>
      <w:proofErr w:type="spellStart"/>
      <w:r w:rsidRPr="00245DCB">
        <w:rPr>
          <w:rFonts w:ascii="Palatino Linotype" w:hAnsi="Palatino Linotype" w:cs="Palatino Linotype"/>
        </w:rPr>
        <w:t>cul</w:t>
      </w:r>
      <w:proofErr w:type="spellEnd"/>
      <w:r w:rsidRPr="00245DCB">
        <w:rPr>
          <w:rFonts w:ascii="Palatino Linotype" w:hAnsi="Palatino Linotype" w:cs="Palatino Linotype"/>
        </w:rPr>
        <w:t>-de sac with four or fewer dwelling units.</w:t>
      </w:r>
    </w:p>
    <w:p w:rsidR="00B91C94" w:rsidRPr="00245DCB" w:rsidRDefault="00B91C94" w:rsidP="005A7503">
      <w:pPr>
        <w:ind w:left="1170" w:hanging="270"/>
        <w:jc w:val="both"/>
        <w:rPr>
          <w:rFonts w:ascii="Palatino Linotype" w:hAnsi="Palatino Linotype" w:cs="Palatino Linotype"/>
        </w:rPr>
      </w:pPr>
    </w:p>
    <w:p w:rsidR="00B91C94" w:rsidRPr="00245DCB" w:rsidRDefault="0013644E" w:rsidP="00A0548A">
      <w:pPr>
        <w:pStyle w:val="List2A"/>
        <w:numPr>
          <w:ilvl w:val="2"/>
          <w:numId w:val="10"/>
        </w:numPr>
        <w:tabs>
          <w:tab w:val="clear" w:pos="180"/>
          <w:tab w:val="clear" w:pos="2160"/>
          <w:tab w:val="clear" w:pos="2340"/>
        </w:tabs>
        <w:ind w:left="1170" w:hanging="270"/>
        <w:jc w:val="both"/>
        <w:rPr>
          <w:rFonts w:ascii="Palatino Linotype" w:hAnsi="Palatino Linotype" w:cs="Palatino Linotype"/>
        </w:rPr>
      </w:pPr>
      <w:r>
        <w:rPr>
          <w:rFonts w:ascii="Palatino Linotype" w:hAnsi="Palatino Linotype" w:cs="Palatino Linotype"/>
        </w:rPr>
        <w:t>In such exceptions</w:t>
      </w:r>
      <w:r w:rsidR="00B91C94" w:rsidRPr="00245DCB">
        <w:rPr>
          <w:rFonts w:ascii="Palatino Linotype" w:hAnsi="Palatino Linotype" w:cs="Palatino Linotype"/>
        </w:rPr>
        <w:t xml:space="preserve">, the developer </w:t>
      </w:r>
      <w:r>
        <w:rPr>
          <w:rFonts w:ascii="Palatino Linotype" w:hAnsi="Palatino Linotype" w:cs="Palatino Linotype"/>
        </w:rPr>
        <w:t>shall</w:t>
      </w:r>
      <w:r w:rsidR="00B91C94" w:rsidRPr="00245DCB">
        <w:rPr>
          <w:rFonts w:ascii="Palatino Linotype" w:hAnsi="Palatino Linotype" w:cs="Palatino Linotype"/>
        </w:rPr>
        <w:t xml:space="preserve"> install an equal number of feet of sidewalk in another area of the community as deemed by the DPW Director, Municipal Engineer, and Planning Board.  The developer may as an alternative devote that amount of work to the repair of sidewalk as deemed by the DPW Director, Municipal Engineer, and the Planning Board.</w:t>
      </w:r>
    </w:p>
    <w:p w:rsidR="00B91C94" w:rsidRPr="00245DCB" w:rsidRDefault="00B91C94" w:rsidP="0044080F">
      <w:pPr>
        <w:tabs>
          <w:tab w:val="left" w:pos="180"/>
        </w:tabs>
        <w:jc w:val="both"/>
        <w:rPr>
          <w:rFonts w:ascii="Palatino Linotype" w:hAnsi="Palatino Linotype" w:cs="Palatino Linotype"/>
        </w:rPr>
      </w:pPr>
    </w:p>
    <w:p w:rsidR="00B91C94" w:rsidRPr="00245DCB" w:rsidRDefault="00B91C94" w:rsidP="00A0548A">
      <w:pPr>
        <w:pStyle w:val="ListA"/>
        <w:numPr>
          <w:ilvl w:val="0"/>
          <w:numId w:val="7"/>
        </w:numPr>
        <w:tabs>
          <w:tab w:val="clear" w:pos="1620"/>
          <w:tab w:val="left" w:pos="900"/>
        </w:tabs>
        <w:jc w:val="both"/>
        <w:rPr>
          <w:rFonts w:ascii="Palatino Linotype" w:hAnsi="Palatino Linotype" w:cs="Palatino Linotype"/>
        </w:rPr>
      </w:pPr>
      <w:r w:rsidRPr="00245DCB">
        <w:rPr>
          <w:rFonts w:ascii="Palatino Linotype" w:hAnsi="Palatino Linotype" w:cs="Palatino Linotype"/>
        </w:rPr>
        <w:t>Sidewalks shall be required for all ANR lots that are part of a new subdivision.</w:t>
      </w:r>
    </w:p>
    <w:p w:rsidR="00B91C94" w:rsidRPr="00245DCB" w:rsidRDefault="00B91C94" w:rsidP="005A7503">
      <w:pPr>
        <w:tabs>
          <w:tab w:val="left" w:pos="180"/>
          <w:tab w:val="left" w:pos="900"/>
        </w:tabs>
        <w:ind w:left="900" w:hanging="360"/>
        <w:jc w:val="both"/>
        <w:rPr>
          <w:rFonts w:ascii="Palatino Linotype" w:hAnsi="Palatino Linotype" w:cs="Palatino Linotype"/>
        </w:rPr>
      </w:pPr>
    </w:p>
    <w:p w:rsidR="00B91C94" w:rsidRPr="00245DCB" w:rsidRDefault="00B91C94" w:rsidP="00A0548A">
      <w:pPr>
        <w:pStyle w:val="ListA"/>
        <w:numPr>
          <w:ilvl w:val="0"/>
          <w:numId w:val="11"/>
        </w:numPr>
        <w:tabs>
          <w:tab w:val="clear" w:pos="1620"/>
          <w:tab w:val="left" w:pos="900"/>
        </w:tabs>
        <w:jc w:val="both"/>
        <w:rPr>
          <w:rFonts w:ascii="Palatino Linotype" w:hAnsi="Palatino Linotype" w:cs="Palatino Linotype"/>
        </w:rPr>
      </w:pPr>
      <w:r w:rsidRPr="00245DCB">
        <w:rPr>
          <w:rFonts w:ascii="Palatino Linotype" w:hAnsi="Palatino Linotype" w:cs="Palatino Linotype"/>
        </w:rPr>
        <w:t>Sidewalks shall be required for all new construction on ANR lots on all ways.</w:t>
      </w:r>
    </w:p>
    <w:p w:rsidR="00B91C94" w:rsidRPr="00245DCB" w:rsidRDefault="00B91C94" w:rsidP="005A7503">
      <w:pPr>
        <w:tabs>
          <w:tab w:val="left" w:pos="180"/>
          <w:tab w:val="left" w:pos="900"/>
        </w:tabs>
        <w:ind w:left="900" w:hanging="360"/>
        <w:jc w:val="both"/>
        <w:rPr>
          <w:rFonts w:ascii="Palatino Linotype" w:hAnsi="Palatino Linotype" w:cs="Palatino Linotype"/>
        </w:rPr>
      </w:pPr>
    </w:p>
    <w:p w:rsidR="00B91C94" w:rsidRPr="00245DCB" w:rsidRDefault="00B91C94" w:rsidP="00A0548A">
      <w:pPr>
        <w:pStyle w:val="ListA"/>
        <w:numPr>
          <w:ilvl w:val="0"/>
          <w:numId w:val="11"/>
        </w:numPr>
        <w:tabs>
          <w:tab w:val="clear" w:pos="1620"/>
          <w:tab w:val="left" w:pos="900"/>
        </w:tabs>
        <w:jc w:val="both"/>
        <w:rPr>
          <w:rFonts w:ascii="Palatino Linotype" w:hAnsi="Palatino Linotype" w:cs="Palatino Linotype"/>
        </w:rPr>
      </w:pPr>
      <w:r w:rsidRPr="00245DCB">
        <w:rPr>
          <w:rFonts w:ascii="Palatino Linotype" w:hAnsi="Palatino Linotype" w:cs="Palatino Linotype"/>
        </w:rPr>
        <w:t xml:space="preserve">A buffer strip of four feet width between the pedestrian way and the road shall be required for all sidewalks to further provide a safe pedestrian environment.  Shade trees shall be planted at thirty-foot intervals in a tree belt established in the buffer strip. </w:t>
      </w:r>
    </w:p>
    <w:p w:rsidR="00B91C94" w:rsidRPr="00245DCB" w:rsidRDefault="00B91C94" w:rsidP="005A7503">
      <w:pPr>
        <w:pStyle w:val="ListA"/>
        <w:tabs>
          <w:tab w:val="left" w:pos="900"/>
        </w:tabs>
        <w:ind w:left="900" w:hanging="360"/>
        <w:jc w:val="both"/>
        <w:rPr>
          <w:rFonts w:ascii="Palatino Linotype" w:hAnsi="Palatino Linotype" w:cs="Palatino Linotype"/>
        </w:rPr>
      </w:pPr>
    </w:p>
    <w:p w:rsidR="00B91C94" w:rsidRPr="00245DCB" w:rsidRDefault="00B91C94" w:rsidP="00A0548A">
      <w:pPr>
        <w:pStyle w:val="ListA"/>
        <w:numPr>
          <w:ilvl w:val="0"/>
          <w:numId w:val="11"/>
        </w:numPr>
        <w:tabs>
          <w:tab w:val="clear" w:pos="1620"/>
          <w:tab w:val="left" w:pos="900"/>
        </w:tabs>
        <w:jc w:val="both"/>
        <w:rPr>
          <w:rFonts w:ascii="Palatino Linotype" w:hAnsi="Palatino Linotype" w:cs="Palatino Linotype"/>
        </w:rPr>
      </w:pPr>
      <w:r w:rsidRPr="00245DCB">
        <w:rPr>
          <w:rFonts w:ascii="Palatino Linotype" w:hAnsi="Palatino Linotype" w:cs="Palatino Linotype"/>
        </w:rPr>
        <w:t xml:space="preserve">Pedestrian and bicycle ways: When desirable for public convenience, a pedestrian or bicycle way may be required to connect to a cul-de-sac or to pass through an unusually long or oddly shaped block or otherwise provide appropriate circulation or continuity to a pedestrian or bicycle circulation system. </w:t>
      </w:r>
    </w:p>
    <w:p w:rsidR="00B91C94" w:rsidRPr="00245DCB" w:rsidRDefault="00B91C94" w:rsidP="005A7503">
      <w:pPr>
        <w:tabs>
          <w:tab w:val="left" w:pos="180"/>
          <w:tab w:val="left" w:pos="900"/>
        </w:tabs>
        <w:ind w:left="900" w:hanging="360"/>
        <w:jc w:val="both"/>
        <w:rPr>
          <w:rFonts w:ascii="Palatino Linotype" w:hAnsi="Palatino Linotype" w:cs="Palatino Linotype"/>
        </w:rPr>
      </w:pPr>
    </w:p>
    <w:p w:rsidR="00B91C94" w:rsidRDefault="00B91C94" w:rsidP="00A0548A">
      <w:pPr>
        <w:pStyle w:val="ListA"/>
        <w:numPr>
          <w:ilvl w:val="0"/>
          <w:numId w:val="11"/>
        </w:numPr>
        <w:tabs>
          <w:tab w:val="clear" w:pos="1620"/>
          <w:tab w:val="left" w:pos="900"/>
        </w:tabs>
        <w:jc w:val="both"/>
      </w:pPr>
      <w:r w:rsidRPr="00245DCB">
        <w:rPr>
          <w:rFonts w:ascii="Palatino Linotype" w:hAnsi="Palatino Linotype" w:cs="Palatino Linotype"/>
          <w:snapToGrid w:val="0"/>
        </w:rPr>
        <w:t>Additional Right-of-Way Improvements: The Planning Board may require right-of-</w:t>
      </w:r>
      <w:r w:rsidRPr="00245DCB">
        <w:rPr>
          <w:rFonts w:ascii="Palatino Linotype" w:hAnsi="Palatino Linotype" w:cs="Palatino Linotype"/>
        </w:rPr>
        <w:t xml:space="preserve">way improvements in excess of the right-of-way improvement requirements set forth in this section, if public right-of-way improvements that directly benefit and are necessary to serve the subject property or development </w:t>
      </w:r>
      <w:r w:rsidRPr="00B74E60">
        <w:rPr>
          <w:rFonts w:ascii="Palatino Linotype" w:hAnsi="Palatino Linotype" w:cs="Palatino Linotype"/>
        </w:rPr>
        <w:t>requir</w:t>
      </w:r>
      <w:r w:rsidRPr="00B74E60">
        <w:rPr>
          <w:rFonts w:ascii="Palatino Linotype" w:hAnsi="Palatino Linotype"/>
        </w:rPr>
        <w:t>e additional right-of-way improvements.</w:t>
      </w:r>
    </w:p>
    <w:sectPr w:rsidR="00B91C94" w:rsidSect="003A539D">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18" w:rsidRDefault="00091018" w:rsidP="00601A35">
      <w:r>
        <w:separator/>
      </w:r>
    </w:p>
  </w:endnote>
  <w:endnote w:type="continuationSeparator" w:id="0">
    <w:p w:rsidR="00091018" w:rsidRDefault="00091018" w:rsidP="00601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18" w:rsidRPr="00245DCB" w:rsidRDefault="00091018" w:rsidP="006767CB">
    <w:pPr>
      <w:pStyle w:val="Footer"/>
      <w:rPr>
        <w:rFonts w:ascii="Palatino Linotype" w:hAnsi="Palatino Linotype" w:cs="Palatino Linotype"/>
      </w:rPr>
    </w:pPr>
    <w:r>
      <w:rPr>
        <w:b/>
        <w:bCs/>
      </w:rPr>
      <w:tab/>
    </w:r>
    <w:r>
      <w:rPr>
        <w:b/>
        <w:bCs/>
      </w:rPr>
      <w:tab/>
    </w:r>
    <w:r w:rsidRPr="00245DCB">
      <w:rPr>
        <w:rFonts w:ascii="Palatino Linotype" w:hAnsi="Palatino Linotype" w:cs="Palatino Linotype"/>
      </w:rPr>
      <w:t xml:space="preserve">Page </w:t>
    </w:r>
    <w:r w:rsidRPr="00245DCB">
      <w:rPr>
        <w:rFonts w:ascii="Palatino Linotype" w:hAnsi="Palatino Linotype" w:cs="Palatino Linotype"/>
      </w:rPr>
      <w:fldChar w:fldCharType="begin"/>
    </w:r>
    <w:r w:rsidRPr="00245DCB">
      <w:rPr>
        <w:rFonts w:ascii="Palatino Linotype" w:hAnsi="Palatino Linotype" w:cs="Palatino Linotype"/>
      </w:rPr>
      <w:instrText xml:space="preserve"> PAGE </w:instrText>
    </w:r>
    <w:r w:rsidRPr="00245DCB">
      <w:rPr>
        <w:rFonts w:ascii="Palatino Linotype" w:hAnsi="Palatino Linotype" w:cs="Palatino Linotype"/>
      </w:rPr>
      <w:fldChar w:fldCharType="separate"/>
    </w:r>
    <w:r w:rsidR="00B73B07">
      <w:rPr>
        <w:rFonts w:ascii="Palatino Linotype" w:hAnsi="Palatino Linotype" w:cs="Palatino Linotype"/>
        <w:noProof/>
      </w:rPr>
      <w:t>2</w:t>
    </w:r>
    <w:r w:rsidRPr="00245DCB">
      <w:rPr>
        <w:rFonts w:ascii="Palatino Linotype" w:hAnsi="Palatino Linotype" w:cs="Palatino Linotype"/>
      </w:rPr>
      <w:fldChar w:fldCharType="end"/>
    </w:r>
    <w:r w:rsidRPr="00245DCB">
      <w:rPr>
        <w:rFonts w:ascii="Palatino Linotype" w:hAnsi="Palatino Linotype" w:cs="Palatino Linotype"/>
      </w:rPr>
      <w:t xml:space="preserve"> of </w:t>
    </w:r>
    <w:r w:rsidRPr="00245DCB">
      <w:rPr>
        <w:rFonts w:ascii="Palatino Linotype" w:hAnsi="Palatino Linotype" w:cs="Palatino Linotype"/>
      </w:rPr>
      <w:fldChar w:fldCharType="begin"/>
    </w:r>
    <w:r w:rsidRPr="00245DCB">
      <w:rPr>
        <w:rFonts w:ascii="Palatino Linotype" w:hAnsi="Palatino Linotype" w:cs="Palatino Linotype"/>
      </w:rPr>
      <w:instrText xml:space="preserve"> NUMPAGES </w:instrText>
    </w:r>
    <w:r w:rsidRPr="00245DCB">
      <w:rPr>
        <w:rFonts w:ascii="Palatino Linotype" w:hAnsi="Palatino Linotype" w:cs="Palatino Linotype"/>
      </w:rPr>
      <w:fldChar w:fldCharType="separate"/>
    </w:r>
    <w:r w:rsidR="00B73B07">
      <w:rPr>
        <w:rFonts w:ascii="Palatino Linotype" w:hAnsi="Palatino Linotype" w:cs="Palatino Linotype"/>
        <w:noProof/>
      </w:rPr>
      <w:t>5</w:t>
    </w:r>
    <w:r w:rsidRPr="00245DCB">
      <w:rPr>
        <w:rFonts w:ascii="Palatino Linotype" w:hAnsi="Palatino Linotype" w:cs="Palatino Linotyp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18" w:rsidRDefault="00091018" w:rsidP="00601A35">
      <w:r>
        <w:separator/>
      </w:r>
    </w:p>
  </w:footnote>
  <w:footnote w:type="continuationSeparator" w:id="0">
    <w:p w:rsidR="00091018" w:rsidRDefault="00091018" w:rsidP="0060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0A0E38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8C60C66"/>
    <w:lvl w:ilvl="0">
      <w:start w:val="1"/>
      <w:numFmt w:val="decimal"/>
      <w:pStyle w:val="ListNumber3"/>
      <w:lvlText w:val="%1."/>
      <w:lvlJc w:val="left"/>
      <w:pPr>
        <w:tabs>
          <w:tab w:val="num" w:pos="1080"/>
        </w:tabs>
        <w:ind w:left="1080" w:hanging="360"/>
      </w:pPr>
    </w:lvl>
  </w:abstractNum>
  <w:abstractNum w:abstractNumId="2">
    <w:nsid w:val="07514EC3"/>
    <w:multiLevelType w:val="hybridMultilevel"/>
    <w:tmpl w:val="CA72F438"/>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D22724"/>
    <w:multiLevelType w:val="hybridMultilevel"/>
    <w:tmpl w:val="7F88E228"/>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BC95164"/>
    <w:multiLevelType w:val="hybridMultilevel"/>
    <w:tmpl w:val="7EE492FA"/>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05935E9"/>
    <w:multiLevelType w:val="hybridMultilevel"/>
    <w:tmpl w:val="BB68389C"/>
    <w:lvl w:ilvl="0" w:tplc="69960E7A">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062069"/>
    <w:multiLevelType w:val="hybridMultilevel"/>
    <w:tmpl w:val="A5E4BE2E"/>
    <w:lvl w:ilvl="0" w:tplc="803CF6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639E4198">
      <w:start w:val="1"/>
      <w:numFmt w:val="decimal"/>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nsid w:val="2D9970D8"/>
    <w:multiLevelType w:val="hybridMultilevel"/>
    <w:tmpl w:val="CF5A2C0A"/>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34642D4"/>
    <w:multiLevelType w:val="hybridMultilevel"/>
    <w:tmpl w:val="FB1C12C0"/>
    <w:lvl w:ilvl="0" w:tplc="DC66BED4">
      <w:start w:val="1"/>
      <w:numFmt w:val="lowerRoman"/>
      <w:lvlText w:val="%1."/>
      <w:lvlJc w:val="righ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57D31DA"/>
    <w:multiLevelType w:val="hybridMultilevel"/>
    <w:tmpl w:val="422E486E"/>
    <w:lvl w:ilvl="0" w:tplc="096E30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37C823AD"/>
    <w:multiLevelType w:val="multilevel"/>
    <w:tmpl w:val="A732D54C"/>
    <w:lvl w:ilvl="0">
      <w:start w:val="1"/>
      <w:numFmt w:val="decimal"/>
      <w:lvlText w:val="%1"/>
      <w:lvlJc w:val="left"/>
      <w:pPr>
        <w:tabs>
          <w:tab w:val="num" w:pos="360"/>
        </w:tabs>
        <w:ind w:left="360" w:hanging="360"/>
      </w:pPr>
      <w:rPr>
        <w:rFonts w:hint="default"/>
      </w:rPr>
    </w:lvl>
    <w:lvl w:ilvl="1">
      <w:start w:val="3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B184482"/>
    <w:multiLevelType w:val="multilevel"/>
    <w:tmpl w:val="D0FA88B8"/>
    <w:lvl w:ilvl="0">
      <w:numFmt w:val="decimal"/>
      <w:pStyle w:val="Heading1C"/>
      <w:lvlText w:val="%1.0"/>
      <w:lvlJc w:val="left"/>
      <w:pPr>
        <w:tabs>
          <w:tab w:val="num" w:pos="360"/>
        </w:tabs>
        <w:ind w:left="360" w:hanging="360"/>
      </w:pPr>
      <w:rPr>
        <w:rFonts w:ascii="Arial" w:hAnsi="Arial" w:cs="Arial" w:hint="default"/>
        <w:b/>
        <w:bCs/>
        <w:i w:val="0"/>
        <w:iCs w:val="0"/>
        <w:sz w:val="20"/>
        <w:szCs w:val="20"/>
      </w:rPr>
    </w:lvl>
    <w:lvl w:ilvl="1">
      <w:start w:val="1"/>
      <w:numFmt w:val="decimal"/>
      <w:lvlText w:val="%1.%21"/>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1363ADB"/>
    <w:multiLevelType w:val="singleLevel"/>
    <w:tmpl w:val="0409000F"/>
    <w:lvl w:ilvl="0">
      <w:start w:val="1"/>
      <w:numFmt w:val="decimal"/>
      <w:lvlText w:val="%1."/>
      <w:lvlJc w:val="left"/>
      <w:pPr>
        <w:tabs>
          <w:tab w:val="num" w:pos="360"/>
        </w:tabs>
        <w:ind w:left="360" w:hanging="360"/>
      </w:pPr>
    </w:lvl>
  </w:abstractNum>
  <w:abstractNum w:abstractNumId="13">
    <w:nsid w:val="552651AC"/>
    <w:multiLevelType w:val="multilevel"/>
    <w:tmpl w:val="A4AE20C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1080" w:hanging="360"/>
      </w:pPr>
      <w:rPr>
        <w:rFonts w:ascii="Arial" w:hAnsi="Arial" w:cs="Arial"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600"/>
        </w:tabs>
        <w:ind w:left="3600" w:hanging="72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400"/>
        </w:tabs>
        <w:ind w:left="5400" w:hanging="108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200"/>
        </w:tabs>
        <w:ind w:left="7200" w:hanging="1440"/>
      </w:pPr>
      <w:rPr>
        <w:rFonts w:ascii="Times New Roman" w:hAnsi="Times New Roman" w:cs="Times New Roman" w:hint="default"/>
      </w:rPr>
    </w:lvl>
  </w:abstractNum>
  <w:abstractNum w:abstractNumId="14">
    <w:nsid w:val="5A5A04DD"/>
    <w:multiLevelType w:val="hybridMultilevel"/>
    <w:tmpl w:val="4F0A8F32"/>
    <w:lvl w:ilvl="0" w:tplc="096E30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D8038DD"/>
    <w:multiLevelType w:val="hybridMultilevel"/>
    <w:tmpl w:val="47BA3E0C"/>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E106FD"/>
    <w:multiLevelType w:val="hybridMultilevel"/>
    <w:tmpl w:val="6D6EA3B6"/>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E95C365C">
      <w:start w:val="1"/>
      <w:numFmt w:val="upperLetter"/>
      <w:lvlText w:val="%3."/>
      <w:lvlJc w:val="left"/>
      <w:pPr>
        <w:tabs>
          <w:tab w:val="num" w:pos="2520"/>
        </w:tabs>
        <w:ind w:left="2520" w:hanging="54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0A44EEA"/>
    <w:multiLevelType w:val="hybridMultilevel"/>
    <w:tmpl w:val="455E8898"/>
    <w:lvl w:ilvl="0" w:tplc="B7AE4810">
      <w:start w:val="4"/>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0AC6766"/>
    <w:multiLevelType w:val="hybridMultilevel"/>
    <w:tmpl w:val="BB68389C"/>
    <w:lvl w:ilvl="0" w:tplc="69960E7A">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5C04D22"/>
    <w:multiLevelType w:val="hybridMultilevel"/>
    <w:tmpl w:val="B6AA3614"/>
    <w:lvl w:ilvl="0" w:tplc="8A7C1BCC">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8C26EBA"/>
    <w:multiLevelType w:val="multilevel"/>
    <w:tmpl w:val="653292EA"/>
    <w:lvl w:ilvl="0">
      <w:start w:val="1"/>
      <w:numFmt w:val="decimal"/>
      <w:pStyle w:val="Heading1A"/>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20"/>
  </w:num>
  <w:num w:numId="4">
    <w:abstractNumId w:val="12"/>
  </w:num>
  <w:num w:numId="5">
    <w:abstractNumId w:val="11"/>
  </w:num>
  <w:num w:numId="6">
    <w:abstractNumId w:val="13"/>
  </w:num>
  <w:num w:numId="7">
    <w:abstractNumId w:val="6"/>
  </w:num>
  <w:num w:numId="8">
    <w:abstractNumId w:val="14"/>
  </w:num>
  <w:num w:numId="9">
    <w:abstractNumId w:val="10"/>
  </w:num>
  <w:num w:numId="10">
    <w:abstractNumId w:val="8"/>
  </w:num>
  <w:num w:numId="11">
    <w:abstractNumId w:val="17"/>
  </w:num>
  <w:num w:numId="12">
    <w:abstractNumId w:val="16"/>
  </w:num>
  <w:num w:numId="13">
    <w:abstractNumId w:val="7"/>
  </w:num>
  <w:num w:numId="14">
    <w:abstractNumId w:val="2"/>
  </w:num>
  <w:num w:numId="15">
    <w:abstractNumId w:val="4"/>
  </w:num>
  <w:num w:numId="16">
    <w:abstractNumId w:val="19"/>
  </w:num>
  <w:num w:numId="17">
    <w:abstractNumId w:val="3"/>
  </w:num>
  <w:num w:numId="18">
    <w:abstractNumId w:val="15"/>
  </w:num>
  <w:num w:numId="19">
    <w:abstractNumId w:val="18"/>
  </w:num>
  <w:num w:numId="20">
    <w:abstractNumId w:val="5"/>
  </w:num>
  <w:num w:numId="2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356EBC"/>
    <w:rsid w:val="000330C6"/>
    <w:rsid w:val="00091018"/>
    <w:rsid w:val="00092C9C"/>
    <w:rsid w:val="0011568C"/>
    <w:rsid w:val="00117D82"/>
    <w:rsid w:val="0013644E"/>
    <w:rsid w:val="001468C8"/>
    <w:rsid w:val="00193A78"/>
    <w:rsid w:val="00193F19"/>
    <w:rsid w:val="00195BED"/>
    <w:rsid w:val="001977CC"/>
    <w:rsid w:val="001A446D"/>
    <w:rsid w:val="001F3486"/>
    <w:rsid w:val="001F7261"/>
    <w:rsid w:val="00223A7A"/>
    <w:rsid w:val="00226B89"/>
    <w:rsid w:val="00230FD7"/>
    <w:rsid w:val="00245DCB"/>
    <w:rsid w:val="002517E8"/>
    <w:rsid w:val="00275609"/>
    <w:rsid w:val="002D1EBF"/>
    <w:rsid w:val="00356EBC"/>
    <w:rsid w:val="003774F8"/>
    <w:rsid w:val="003A539D"/>
    <w:rsid w:val="003D3575"/>
    <w:rsid w:val="003F3DB5"/>
    <w:rsid w:val="003F468E"/>
    <w:rsid w:val="004269CE"/>
    <w:rsid w:val="00435C88"/>
    <w:rsid w:val="0044080F"/>
    <w:rsid w:val="004454EB"/>
    <w:rsid w:val="00452EA7"/>
    <w:rsid w:val="00454B15"/>
    <w:rsid w:val="0047029F"/>
    <w:rsid w:val="00483955"/>
    <w:rsid w:val="00491FB8"/>
    <w:rsid w:val="004C19E4"/>
    <w:rsid w:val="005A7503"/>
    <w:rsid w:val="00601A35"/>
    <w:rsid w:val="00621DE1"/>
    <w:rsid w:val="006767CB"/>
    <w:rsid w:val="00696418"/>
    <w:rsid w:val="006B160F"/>
    <w:rsid w:val="006F47BC"/>
    <w:rsid w:val="00702C01"/>
    <w:rsid w:val="00724486"/>
    <w:rsid w:val="007364F9"/>
    <w:rsid w:val="0075171E"/>
    <w:rsid w:val="00760928"/>
    <w:rsid w:val="0082345F"/>
    <w:rsid w:val="00823587"/>
    <w:rsid w:val="008D5676"/>
    <w:rsid w:val="008D642E"/>
    <w:rsid w:val="00934B9C"/>
    <w:rsid w:val="00947B3D"/>
    <w:rsid w:val="0096013D"/>
    <w:rsid w:val="00960246"/>
    <w:rsid w:val="009604F6"/>
    <w:rsid w:val="00970ED3"/>
    <w:rsid w:val="009916C2"/>
    <w:rsid w:val="009E3F2E"/>
    <w:rsid w:val="00A0548A"/>
    <w:rsid w:val="00A14EDC"/>
    <w:rsid w:val="00A35FAB"/>
    <w:rsid w:val="00A43D40"/>
    <w:rsid w:val="00A47E6C"/>
    <w:rsid w:val="00A62DB7"/>
    <w:rsid w:val="00A878B4"/>
    <w:rsid w:val="00A91128"/>
    <w:rsid w:val="00AB6AA3"/>
    <w:rsid w:val="00AE2DFE"/>
    <w:rsid w:val="00B15722"/>
    <w:rsid w:val="00B654DE"/>
    <w:rsid w:val="00B65B63"/>
    <w:rsid w:val="00B73B07"/>
    <w:rsid w:val="00B74CB5"/>
    <w:rsid w:val="00B74E60"/>
    <w:rsid w:val="00B7771A"/>
    <w:rsid w:val="00B91C94"/>
    <w:rsid w:val="00BA5FBD"/>
    <w:rsid w:val="00BA6776"/>
    <w:rsid w:val="00BB1646"/>
    <w:rsid w:val="00BE64C6"/>
    <w:rsid w:val="00BE6BF3"/>
    <w:rsid w:val="00C02B38"/>
    <w:rsid w:val="00C60119"/>
    <w:rsid w:val="00C605E9"/>
    <w:rsid w:val="00C93F0C"/>
    <w:rsid w:val="00CE4768"/>
    <w:rsid w:val="00D50E91"/>
    <w:rsid w:val="00D6627D"/>
    <w:rsid w:val="00D9130A"/>
    <w:rsid w:val="00DC53CA"/>
    <w:rsid w:val="00DE2906"/>
    <w:rsid w:val="00DF6917"/>
    <w:rsid w:val="00E12F7A"/>
    <w:rsid w:val="00E36BCB"/>
    <w:rsid w:val="00E42D04"/>
    <w:rsid w:val="00E44948"/>
    <w:rsid w:val="00EB1F60"/>
    <w:rsid w:val="00EB35D4"/>
    <w:rsid w:val="00ED0F4F"/>
    <w:rsid w:val="00EF7596"/>
    <w:rsid w:val="00EF7C1C"/>
    <w:rsid w:val="00F300E7"/>
    <w:rsid w:val="00F35238"/>
    <w:rsid w:val="00F36AFF"/>
    <w:rsid w:val="00F743B7"/>
    <w:rsid w:val="00F97381"/>
    <w:rsid w:val="00FA226D"/>
    <w:rsid w:val="00FB4F37"/>
    <w:rsid w:val="00FE4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numPr>
        <w:numId w:val="4"/>
      </w:numPr>
      <w:outlineLvl w:val="0"/>
    </w:pPr>
    <w:rPr>
      <w:rFonts w:ascii="Arial" w:hAnsi="Arial" w:cs="Arial"/>
      <w:b/>
      <w:bCs/>
    </w:rPr>
  </w:style>
  <w:style w:type="paragraph" w:styleId="Heading2">
    <w:name w:val="heading 2"/>
    <w:basedOn w:val="Normal"/>
    <w:link w:val="Heading2Char"/>
    <w:uiPriority w:val="99"/>
    <w:qFormat/>
    <w:pPr>
      <w:keepNext/>
      <w:tabs>
        <w:tab w:val="left" w:pos="1440"/>
      </w:tabs>
      <w:spacing w:before="240" w:after="60"/>
      <w:ind w:left="1440" w:hanging="720"/>
      <w:outlineLvl w:val="1"/>
    </w:pPr>
    <w:rPr>
      <w:rFonts w:ascii="Arial" w:hAnsi="Arial" w:cs="Arial"/>
    </w:rPr>
  </w:style>
  <w:style w:type="paragraph" w:styleId="Heading3">
    <w:name w:val="heading 3"/>
    <w:basedOn w:val="Normal"/>
    <w:next w:val="Normal"/>
    <w:link w:val="Heading3Char"/>
    <w:uiPriority w:val="99"/>
    <w:qFormat/>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outlineLvl w:val="3"/>
    </w:pPr>
    <w:rPr>
      <w:rFonts w:ascii="Arial" w:hAnsi="Arial" w:cs="Arial"/>
      <w:b/>
      <w:bCs/>
      <w:color w:val="FF00F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customStyle="1" w:styleId="121">
    <w:name w:val="1.21"/>
    <w:basedOn w:val="Normal"/>
    <w:uiPriority w:val="99"/>
    <w:pPr>
      <w:spacing w:line="240" w:lineRule="atLeast"/>
      <w:ind w:left="1200" w:hanging="660"/>
    </w:pPr>
    <w:rPr>
      <w:sz w:val="24"/>
      <w:szCs w:val="24"/>
    </w:rPr>
  </w:style>
  <w:style w:type="paragraph" w:customStyle="1" w:styleId="121a">
    <w:name w:val="1.21a"/>
    <w:basedOn w:val="Normal"/>
    <w:uiPriority w:val="99"/>
    <w:pPr>
      <w:spacing w:line="240" w:lineRule="atLeast"/>
      <w:ind w:left="1440" w:hanging="270"/>
    </w:pPr>
    <w:rPr>
      <w:sz w:val="24"/>
      <w:szCs w:val="24"/>
    </w:rPr>
  </w:style>
  <w:style w:type="paragraph" w:customStyle="1" w:styleId="1111">
    <w:name w:val="1.111"/>
    <w:basedOn w:val="Normal"/>
    <w:uiPriority w:val="99"/>
    <w:pPr>
      <w:keepNext/>
      <w:tabs>
        <w:tab w:val="right" w:pos="9180"/>
      </w:tabs>
      <w:ind w:left="1987" w:hanging="720"/>
    </w:pPr>
    <w:rPr>
      <w:rFonts w:ascii="Arial" w:hAnsi="Arial" w:cs="Arial"/>
      <w:sz w:val="24"/>
      <w:szCs w:val="24"/>
    </w:rPr>
  </w:style>
  <w:style w:type="paragraph" w:customStyle="1" w:styleId="1111-1">
    <w:name w:val="1.111-1"/>
    <w:basedOn w:val="Normal"/>
    <w:uiPriority w:val="99"/>
    <w:pPr>
      <w:ind w:left="2534" w:hanging="547"/>
    </w:pPr>
    <w:rPr>
      <w:rFonts w:ascii="Arial" w:hAnsi="Arial" w:cs="Arial"/>
      <w:sz w:val="24"/>
      <w:szCs w:val="24"/>
    </w:rPr>
  </w:style>
  <w:style w:type="paragraph" w:customStyle="1" w:styleId="Style2">
    <w:name w:val="Style2"/>
    <w:basedOn w:val="Normal"/>
    <w:uiPriority w:val="99"/>
    <w:pPr>
      <w:keepNext/>
      <w:tabs>
        <w:tab w:val="right" w:pos="9180"/>
      </w:tabs>
      <w:ind w:left="1987" w:hanging="720"/>
    </w:pPr>
    <w:rPr>
      <w:rFonts w:ascii="Arial" w:hAnsi="Arial" w:cs="Arial"/>
      <w:sz w:val="24"/>
      <w:szCs w:val="24"/>
    </w:rPr>
  </w:style>
  <w:style w:type="paragraph" w:customStyle="1" w:styleId="111">
    <w:name w:val="1.11"/>
    <w:basedOn w:val="Heading2"/>
    <w:uiPriority w:val="99"/>
    <w:pPr>
      <w:tabs>
        <w:tab w:val="right" w:pos="9180"/>
      </w:tabs>
      <w:spacing w:before="0" w:after="0"/>
      <w:ind w:left="1260"/>
      <w:outlineLvl w:val="9"/>
    </w:pPr>
    <w:rPr>
      <w:b/>
      <w:bCs/>
      <w:i/>
      <w:iCs/>
    </w:rPr>
  </w:style>
  <w:style w:type="paragraph" w:customStyle="1" w:styleId="11">
    <w:name w:val="1.1"/>
    <w:basedOn w:val="Normal"/>
    <w:uiPriority w:val="99"/>
    <w:pPr>
      <w:widowControl w:val="0"/>
      <w:ind w:left="540" w:hanging="540"/>
    </w:pPr>
    <w:rPr>
      <w:rFonts w:ascii="Arial" w:hAnsi="Arial" w:cs="Arial"/>
      <w:b/>
      <w:bCs/>
    </w:rPr>
  </w:style>
  <w:style w:type="paragraph" w:customStyle="1" w:styleId="111-1">
    <w:name w:val="1.11-1"/>
    <w:basedOn w:val="111"/>
    <w:uiPriority w:val="99"/>
    <w:pPr>
      <w:keepNext w:val="0"/>
      <w:widowControl w:val="0"/>
      <w:tabs>
        <w:tab w:val="clear" w:pos="9180"/>
      </w:tabs>
      <w:ind w:left="198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1020a1">
    <w:name w:val="1.020a1"/>
    <w:basedOn w:val="Normal"/>
    <w:uiPriority w:val="99"/>
    <w:pPr>
      <w:spacing w:line="240" w:lineRule="atLeast"/>
      <w:ind w:left="2610" w:hanging="360"/>
    </w:pPr>
    <w:rPr>
      <w:sz w:val="24"/>
      <w:szCs w:val="24"/>
    </w:rPr>
  </w:style>
  <w:style w:type="paragraph" w:styleId="Header">
    <w:name w:val="header"/>
    <w:basedOn w:val="Normal"/>
    <w:link w:val="HeaderChar"/>
    <w:uiPriority w:val="99"/>
    <w:pPr>
      <w:tabs>
        <w:tab w:val="left" w:pos="540"/>
        <w:tab w:val="center" w:pos="4320"/>
        <w:tab w:val="right" w:pos="8640"/>
      </w:tabs>
      <w:ind w:left="540" w:hanging="540"/>
    </w:pPr>
    <w:rPr>
      <w:rFonts w:ascii="Arial" w:hAnsi="Arial" w:cs="Arial"/>
      <w:b/>
      <w:bCs/>
    </w:rPr>
  </w:style>
  <w:style w:type="character" w:customStyle="1" w:styleId="HeaderChar">
    <w:name w:val="Header Char"/>
    <w:basedOn w:val="DefaultParagraphFont"/>
    <w:link w:val="Header"/>
    <w:uiPriority w:val="99"/>
    <w:semiHidden/>
    <w:rPr>
      <w:sz w:val="20"/>
      <w:szCs w:val="20"/>
    </w:rPr>
  </w:style>
  <w:style w:type="paragraph" w:styleId="ListNumber3">
    <w:name w:val="List Number 3"/>
    <w:basedOn w:val="Normal"/>
    <w:uiPriority w:val="99"/>
    <w:pPr>
      <w:numPr>
        <w:numId w:val="1"/>
      </w:numPr>
    </w:pPr>
    <w:rPr>
      <w:rFonts w:ascii="Arial" w:hAnsi="Arial" w:cs="Arial"/>
    </w:rPr>
  </w:style>
  <w:style w:type="paragraph" w:styleId="List">
    <w:name w:val="List"/>
    <w:basedOn w:val="Normal"/>
    <w:uiPriority w:val="99"/>
    <w:pPr>
      <w:tabs>
        <w:tab w:val="left" w:pos="1620"/>
      </w:tabs>
      <w:ind w:left="1620" w:hanging="540"/>
    </w:pPr>
    <w:rPr>
      <w:rFonts w:ascii="Arial" w:hAnsi="Arial" w:cs="Arial"/>
    </w:rPr>
  </w:style>
  <w:style w:type="paragraph" w:customStyle="1" w:styleId="Style1">
    <w:name w:val="Style1"/>
    <w:basedOn w:val="Heading3"/>
    <w:uiPriority w:val="99"/>
    <w:pPr>
      <w:tabs>
        <w:tab w:val="left" w:pos="1620"/>
      </w:tabs>
      <w:ind w:left="1620" w:hanging="540"/>
    </w:pPr>
    <w:rPr>
      <w:sz w:val="20"/>
      <w:szCs w:val="20"/>
    </w:rPr>
  </w:style>
  <w:style w:type="paragraph" w:styleId="List3">
    <w:name w:val="List 3"/>
    <w:basedOn w:val="ListNumber2"/>
    <w:uiPriority w:val="99"/>
    <w:pPr>
      <w:tabs>
        <w:tab w:val="left" w:pos="3240"/>
      </w:tabs>
      <w:ind w:left="3240" w:hanging="900"/>
    </w:pPr>
    <w:rPr>
      <w:rFonts w:ascii="Arial" w:hAnsi="Arial" w:cs="Arial"/>
    </w:rPr>
  </w:style>
  <w:style w:type="paragraph" w:styleId="ListNumber2">
    <w:name w:val="List Number 2"/>
    <w:basedOn w:val="Normal"/>
    <w:uiPriority w:val="99"/>
  </w:style>
  <w:style w:type="paragraph" w:styleId="List4">
    <w:name w:val="List 4"/>
    <w:basedOn w:val="Normal"/>
    <w:uiPriority w:val="99"/>
    <w:pPr>
      <w:ind w:left="4140" w:hanging="900"/>
    </w:pPr>
    <w:rPr>
      <w:rFonts w:ascii="Arial" w:hAnsi="Arial" w:cs="Arial"/>
    </w:rPr>
  </w:style>
  <w:style w:type="paragraph" w:styleId="ListNumber4">
    <w:name w:val="List Number 4"/>
    <w:basedOn w:val="Normal"/>
    <w:uiPriority w:val="99"/>
    <w:pPr>
      <w:numPr>
        <w:numId w:val="2"/>
      </w:numPr>
    </w:pPr>
  </w:style>
  <w:style w:type="paragraph" w:styleId="List2">
    <w:name w:val="List 2"/>
    <w:basedOn w:val="Normal"/>
    <w:uiPriority w:val="99"/>
    <w:pPr>
      <w:tabs>
        <w:tab w:val="left" w:pos="2340"/>
      </w:tabs>
      <w:ind w:left="2340" w:hanging="720"/>
    </w:pPr>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odyText">
    <w:name w:val="Body Text"/>
    <w:basedOn w:val="Normal"/>
    <w:link w:val="BodyTextChar"/>
    <w:uiPriority w:val="99"/>
    <w:pPr>
      <w:spacing w:after="120"/>
      <w:ind w:left="1080"/>
    </w:pPr>
    <w:rPr>
      <w:rFonts w:ascii="Arial" w:hAnsi="Arial" w:cs="Arial"/>
    </w:rPr>
  </w:style>
  <w:style w:type="character" w:customStyle="1" w:styleId="BodyTextChar">
    <w:name w:val="Body Text Char"/>
    <w:basedOn w:val="DefaultParagraphFont"/>
    <w:link w:val="BodyText"/>
    <w:uiPriority w:val="99"/>
    <w:semiHidden/>
    <w:rPr>
      <w:sz w:val="20"/>
      <w:szCs w:val="20"/>
    </w:rPr>
  </w:style>
  <w:style w:type="character" w:styleId="PageNumber">
    <w:name w:val="page number"/>
    <w:basedOn w:val="DefaultParagraphFont"/>
    <w:uiPriority w:val="99"/>
  </w:style>
  <w:style w:type="paragraph" w:customStyle="1" w:styleId="Blockquote">
    <w:name w:val="Blockquote"/>
    <w:basedOn w:val="Normal"/>
    <w:uiPriority w:val="99"/>
    <w:pPr>
      <w:spacing w:before="100" w:after="100"/>
      <w:ind w:left="360" w:right="360"/>
    </w:pPr>
    <w:rPr>
      <w:sz w:val="24"/>
      <w:szCs w:val="24"/>
    </w:rPr>
  </w:style>
  <w:style w:type="paragraph" w:styleId="BodyTextIndent3">
    <w:name w:val="Body Text Indent 3"/>
    <w:basedOn w:val="Normal"/>
    <w:link w:val="BodyTextIndent3Char"/>
    <w:uiPriority w:val="99"/>
    <w:pPr>
      <w:tabs>
        <w:tab w:val="left" w:pos="0"/>
        <w:tab w:val="left" w:pos="720"/>
        <w:tab w:val="left" w:pos="1440"/>
        <w:tab w:val="left" w:pos="2160"/>
        <w:tab w:val="left" w:pos="2880"/>
        <w:tab w:val="left" w:pos="3600"/>
        <w:tab w:val="left" w:pos="4320"/>
      </w:tabs>
      <w:ind w:left="720" w:hanging="720"/>
    </w:pPr>
  </w:style>
  <w:style w:type="character" w:customStyle="1" w:styleId="BodyTextIndent3Char">
    <w:name w:val="Body Text Indent 3 Char"/>
    <w:basedOn w:val="DefaultParagraphFont"/>
    <w:link w:val="BodyTextIndent3"/>
    <w:uiPriority w:val="99"/>
    <w:semiHidden/>
    <w:rPr>
      <w:sz w:val="16"/>
      <w:szCs w:val="16"/>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character" w:customStyle="1" w:styleId="BodyTextIndent2Char">
    <w:name w:val="Body Text Indent 2 Char"/>
    <w:basedOn w:val="DefaultParagraphFont"/>
    <w:link w:val="BodyTextIndent2"/>
    <w:uiPriority w:val="99"/>
    <w:semiHidden/>
    <w:rPr>
      <w:sz w:val="20"/>
      <w:szCs w:val="20"/>
    </w:rPr>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tabs>
        <w:tab w:val="left" w:pos="-1440"/>
      </w:tabs>
      <w:jc w:val="both"/>
    </w:pPr>
    <w:rPr>
      <w:b/>
      <w:bCs/>
    </w:rPr>
  </w:style>
  <w:style w:type="character" w:customStyle="1" w:styleId="BodyText2Char">
    <w:name w:val="Body Text 2 Char"/>
    <w:basedOn w:val="DefaultParagraphFont"/>
    <w:link w:val="BodyText2"/>
    <w:uiPriority w:val="99"/>
    <w:semiHidden/>
    <w:rPr>
      <w:sz w:val="20"/>
      <w:szCs w:val="20"/>
    </w:rPr>
  </w:style>
  <w:style w:type="paragraph" w:customStyle="1" w:styleId="Heading1A">
    <w:name w:val="Heading 1A"/>
    <w:basedOn w:val="Heading1"/>
    <w:uiPriority w:val="99"/>
    <w:pPr>
      <w:numPr>
        <w:numId w:val="3"/>
      </w:numPr>
      <w:tabs>
        <w:tab w:val="left" w:pos="540"/>
      </w:tabs>
    </w:pPr>
  </w:style>
  <w:style w:type="paragraph" w:customStyle="1" w:styleId="Heading2A">
    <w:name w:val="Heading 2A"/>
    <w:basedOn w:val="Heading2"/>
    <w:uiPriority w:val="99"/>
    <w:pPr>
      <w:tabs>
        <w:tab w:val="left" w:pos="1080"/>
      </w:tabs>
      <w:ind w:left="1080" w:hanging="540"/>
    </w:pPr>
  </w:style>
  <w:style w:type="paragraph" w:customStyle="1" w:styleId="ListA">
    <w:name w:val="List A"/>
    <w:basedOn w:val="List"/>
    <w:uiPriority w:val="99"/>
  </w:style>
  <w:style w:type="paragraph" w:customStyle="1" w:styleId="List2A">
    <w:name w:val="List 2A"/>
    <w:basedOn w:val="List2"/>
    <w:uiPriority w:val="99"/>
    <w:pPr>
      <w:tabs>
        <w:tab w:val="left" w:pos="180"/>
      </w:tabs>
    </w:pPr>
  </w:style>
  <w:style w:type="paragraph" w:customStyle="1" w:styleId="p2">
    <w:name w:val="p2"/>
    <w:basedOn w:val="Normal"/>
    <w:uiPriority w:val="99"/>
    <w:pPr>
      <w:widowControl w:val="0"/>
      <w:tabs>
        <w:tab w:val="left" w:pos="720"/>
      </w:tabs>
      <w:spacing w:line="260" w:lineRule="atLeast"/>
    </w:pPr>
    <w:rPr>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Heading1B">
    <w:name w:val="Heading 1B"/>
    <w:basedOn w:val="Heading1"/>
    <w:uiPriority w:val="99"/>
    <w:pPr>
      <w:numPr>
        <w:numId w:val="6"/>
      </w:numPr>
      <w:tabs>
        <w:tab w:val="clear" w:pos="360"/>
        <w:tab w:val="num" w:pos="390"/>
      </w:tabs>
      <w:ind w:left="390" w:hanging="390"/>
    </w:pPr>
  </w:style>
  <w:style w:type="paragraph" w:customStyle="1" w:styleId="Heading1C">
    <w:name w:val="Heading 1C"/>
    <w:basedOn w:val="Heading1"/>
    <w:uiPriority w:val="99"/>
    <w:pPr>
      <w:numPr>
        <w:numId w:val="5"/>
      </w:numPr>
    </w:pPr>
  </w:style>
  <w:style w:type="character" w:styleId="CommentReference">
    <w:name w:val="annotation reference"/>
    <w:basedOn w:val="DefaultParagraphFont"/>
    <w:uiPriority w:val="99"/>
    <w:semiHidden/>
    <w:unhideWhenUsed/>
    <w:rsid w:val="00E12F7A"/>
    <w:rPr>
      <w:sz w:val="16"/>
      <w:szCs w:val="16"/>
    </w:rPr>
  </w:style>
  <w:style w:type="paragraph" w:styleId="CommentText">
    <w:name w:val="annotation text"/>
    <w:basedOn w:val="Normal"/>
    <w:link w:val="CommentTextChar"/>
    <w:uiPriority w:val="99"/>
    <w:semiHidden/>
    <w:unhideWhenUsed/>
    <w:rsid w:val="00E12F7A"/>
  </w:style>
  <w:style w:type="character" w:customStyle="1" w:styleId="CommentTextChar">
    <w:name w:val="Comment Text Char"/>
    <w:basedOn w:val="DefaultParagraphFont"/>
    <w:link w:val="CommentText"/>
    <w:uiPriority w:val="99"/>
    <w:semiHidden/>
    <w:rsid w:val="00E12F7A"/>
    <w:rPr>
      <w:sz w:val="20"/>
      <w:szCs w:val="20"/>
    </w:rPr>
  </w:style>
  <w:style w:type="paragraph" w:styleId="CommentSubject">
    <w:name w:val="annotation subject"/>
    <w:basedOn w:val="CommentText"/>
    <w:next w:val="CommentText"/>
    <w:link w:val="CommentSubjectChar"/>
    <w:uiPriority w:val="99"/>
    <w:semiHidden/>
    <w:unhideWhenUsed/>
    <w:rsid w:val="00E12F7A"/>
    <w:rPr>
      <w:b/>
      <w:bCs/>
    </w:rPr>
  </w:style>
  <w:style w:type="character" w:customStyle="1" w:styleId="CommentSubjectChar">
    <w:name w:val="Comment Subject Char"/>
    <w:basedOn w:val="CommentTextChar"/>
    <w:link w:val="CommentSubject"/>
    <w:uiPriority w:val="99"/>
    <w:semiHidden/>
    <w:rsid w:val="00E12F7A"/>
    <w:rPr>
      <w:b/>
      <w:bCs/>
    </w:rPr>
  </w:style>
  <w:style w:type="paragraph" w:styleId="BalloonText">
    <w:name w:val="Balloon Text"/>
    <w:basedOn w:val="Normal"/>
    <w:link w:val="BalloonTextChar"/>
    <w:uiPriority w:val="99"/>
    <w:semiHidden/>
    <w:unhideWhenUsed/>
    <w:rsid w:val="00E12F7A"/>
    <w:rPr>
      <w:rFonts w:ascii="Tahoma" w:hAnsi="Tahoma" w:cs="Tahoma"/>
      <w:sz w:val="16"/>
      <w:szCs w:val="16"/>
    </w:rPr>
  </w:style>
  <w:style w:type="character" w:customStyle="1" w:styleId="BalloonTextChar">
    <w:name w:val="Balloon Text Char"/>
    <w:basedOn w:val="DefaultParagraphFont"/>
    <w:link w:val="BalloonText"/>
    <w:uiPriority w:val="99"/>
    <w:semiHidden/>
    <w:rsid w:val="00E12F7A"/>
    <w:rPr>
      <w:rFonts w:ascii="Tahoma" w:hAnsi="Tahoma" w:cs="Tahoma"/>
      <w:sz w:val="16"/>
      <w:szCs w:val="16"/>
    </w:rPr>
  </w:style>
  <w:style w:type="paragraph" w:styleId="ListParagraph">
    <w:name w:val="List Paragraph"/>
    <w:basedOn w:val="Normal"/>
    <w:uiPriority w:val="34"/>
    <w:qFormat/>
    <w:rsid w:val="00934B9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1861</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MODEL SIDEWALK REGULATIONS</vt:lpstr>
    </vt:vector>
  </TitlesOfParts>
  <Company>PVPC</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SIDEWALK REGULATIONS</dc:title>
  <dc:creator>dsouza</dc:creator>
  <cp:lastModifiedBy>dsussman</cp:lastModifiedBy>
  <cp:revision>5</cp:revision>
  <cp:lastPrinted>2001-01-09T18:47:00Z</cp:lastPrinted>
  <dcterms:created xsi:type="dcterms:W3CDTF">2014-10-01T16:24:00Z</dcterms:created>
  <dcterms:modified xsi:type="dcterms:W3CDTF">2014-10-01T16:33:00Z</dcterms:modified>
</cp:coreProperties>
</file>