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D475FC">
      <w:pPr>
        <w:spacing w:before="60"/>
        <w:ind w:left="-180" w:right="-25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D475FC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324485</wp:posOffset>
            </wp:positionV>
            <wp:extent cx="2587625" cy="1211580"/>
            <wp:effectExtent l="0" t="0" r="3175" b="0"/>
            <wp:wrapNone/>
            <wp:docPr id="1" name="Picture 1" descr="http://www.chicopeeps.org/images/districtimages/History/historic_chicop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copeeps.org/images/districtimages/History/historic_chicope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t>Landfill Closure Alternatives</w:t>
      </w:r>
      <w:r>
        <w:rPr>
          <w:rFonts w:ascii="Century Schoolbook" w:hAnsi="Century Schoolbook"/>
          <w:b/>
          <w:sz w:val="40"/>
          <w:szCs w:val="40"/>
        </w:rPr>
        <w:br/>
        <w:t>Advisory Committee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D475FC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Thursday, September 24, 2015</w:t>
      </w:r>
    </w:p>
    <w:p w:rsidR="00101324" w:rsidRPr="0024535A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4535A">
            <w:rPr>
              <w:rFonts w:ascii="Century Schoolbook" w:hAnsi="Century Schoolbook"/>
              <w:b/>
              <w:sz w:val="28"/>
              <w:szCs w:val="28"/>
            </w:rPr>
            <w:t>Pioneer</w:t>
          </w:r>
        </w:smartTag>
        <w:r w:rsidRPr="0024535A">
          <w:rPr>
            <w:rFonts w:ascii="Century Schoolbook" w:hAnsi="Century Schoolbook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4535A">
            <w:rPr>
              <w:rFonts w:ascii="Century Schoolbook" w:hAnsi="Century Schoolbook"/>
              <w:b/>
              <w:sz w:val="28"/>
              <w:szCs w:val="28"/>
            </w:rPr>
            <w:t>Valley</w:t>
          </w:r>
        </w:smartTag>
      </w:smartTag>
      <w:r w:rsidRPr="0024535A">
        <w:rPr>
          <w:rFonts w:ascii="Century Schoolbook" w:hAnsi="Century Schoolbook"/>
          <w:b/>
          <w:sz w:val="28"/>
          <w:szCs w:val="28"/>
        </w:rPr>
        <w:t xml:space="preserve"> Planning Commission </w:t>
      </w:r>
    </w:p>
    <w:p w:rsidR="00511BD3" w:rsidRDefault="00D475FC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Community Room, Chicopee Library</w:t>
      </w:r>
    </w:p>
    <w:p w:rsidR="00873479" w:rsidRPr="0024535A" w:rsidRDefault="00D475FC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449 Front St. Chicopee, MA 01013</w:t>
      </w:r>
    </w:p>
    <w:p w:rsidR="00101324" w:rsidRPr="0024535A" w:rsidRDefault="00D475FC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6:30pm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AC4C3E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AC4C3E" w:rsidRPr="00AC4C3E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Introductions</w:t>
      </w:r>
      <w:r w:rsidR="00BB2CA8" w:rsidRPr="00AC4C3E">
        <w:rPr>
          <w:rFonts w:ascii="Arial" w:hAnsi="Arial" w:cs="Arial"/>
        </w:rPr>
        <w:t xml:space="preserve"> </w:t>
      </w:r>
      <w:r w:rsidR="00BB2CA8" w:rsidRPr="00AC4C3E">
        <w:rPr>
          <w:rFonts w:ascii="Arial" w:hAnsi="Arial" w:cs="Arial"/>
          <w:b/>
        </w:rPr>
        <w:t>(</w:t>
      </w:r>
      <w:r w:rsidR="00D475FC">
        <w:rPr>
          <w:rFonts w:ascii="Arial" w:hAnsi="Arial" w:cs="Arial"/>
          <w:b/>
        </w:rPr>
        <w:t>5</w:t>
      </w:r>
      <w:r w:rsidR="00BB2CA8" w:rsidRPr="00AC4C3E">
        <w:rPr>
          <w:rFonts w:ascii="Arial" w:hAnsi="Arial" w:cs="Arial"/>
          <w:b/>
        </w:rPr>
        <w:t xml:space="preserve"> minutes)</w:t>
      </w:r>
      <w:r w:rsidR="00AC4C3E">
        <w:rPr>
          <w:rFonts w:ascii="Arial" w:hAnsi="Arial" w:cs="Arial"/>
        </w:rPr>
        <w:br/>
      </w:r>
    </w:p>
    <w:p w:rsidR="00AC4C3E" w:rsidRPr="00AC4C3E" w:rsidRDefault="00D475FC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Summary of landfill closure anticipation - brief history </w:t>
      </w:r>
      <w:r w:rsidR="00AC4C3E" w:rsidRPr="00AC4C3E">
        <w:rPr>
          <w:rFonts w:ascii="Arial" w:hAnsi="Arial" w:cs="Arial"/>
          <w:b/>
        </w:rPr>
        <w:t>(10 minutes)</w:t>
      </w:r>
      <w:r w:rsidR="00AC4C3E">
        <w:rPr>
          <w:rFonts w:ascii="Arial" w:hAnsi="Arial" w:cs="Arial"/>
        </w:rPr>
        <w:br/>
      </w:r>
    </w:p>
    <w:p w:rsidR="00114011" w:rsidRPr="00D475FC" w:rsidRDefault="00D475FC" w:rsidP="00D475FC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Presentation of project scope and timeline</w:t>
      </w:r>
      <w:r w:rsidR="00AC4C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(10</w:t>
      </w:r>
      <w:r w:rsidR="00AC4C3E" w:rsidRPr="00AC4C3E">
        <w:rPr>
          <w:rFonts w:ascii="Arial" w:hAnsi="Arial" w:cs="Arial"/>
          <w:b/>
        </w:rPr>
        <w:t xml:space="preserve"> minutes)</w:t>
      </w:r>
      <w:r w:rsidR="00114011" w:rsidRPr="00D475FC">
        <w:rPr>
          <w:rFonts w:ascii="Arial" w:hAnsi="Arial" w:cs="Arial"/>
        </w:rPr>
        <w:br/>
      </w:r>
    </w:p>
    <w:p w:rsidR="000B1A55" w:rsidRPr="00D475FC" w:rsidRDefault="00D475FC" w:rsidP="00D475FC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Feedback from Committee Members </w:t>
      </w:r>
      <w:r w:rsidR="00BB2CA8" w:rsidRPr="00AC4C3E">
        <w:rPr>
          <w:rFonts w:ascii="Arial" w:hAnsi="Arial" w:cs="Arial"/>
          <w:b/>
        </w:rPr>
        <w:t>(30 minutes)</w:t>
      </w:r>
      <w:r w:rsidR="000B1A55" w:rsidRPr="00D475FC">
        <w:rPr>
          <w:rFonts w:ascii="Arial" w:hAnsi="Arial" w:cs="Arial"/>
          <w:b/>
        </w:rPr>
        <w:br/>
      </w:r>
    </w:p>
    <w:p w:rsidR="00AC4C3E" w:rsidRPr="00AC4C3E" w:rsidRDefault="00D475FC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Closing</w:t>
      </w:r>
      <w:r w:rsidR="00AC4C3E">
        <w:rPr>
          <w:rFonts w:ascii="Arial" w:hAnsi="Arial" w:cs="Arial"/>
        </w:rPr>
        <w:t xml:space="preserve"> </w:t>
      </w:r>
      <w:r w:rsidR="00AC4C3E" w:rsidRPr="00AC4C3E">
        <w:rPr>
          <w:rFonts w:ascii="Arial" w:hAnsi="Arial" w:cs="Arial"/>
          <w:b/>
        </w:rPr>
        <w:t>(</w:t>
      </w:r>
      <w:r w:rsidR="000B1A55">
        <w:rPr>
          <w:rFonts w:ascii="Arial" w:hAnsi="Arial" w:cs="Arial"/>
          <w:b/>
        </w:rPr>
        <w:t>5</w:t>
      </w:r>
      <w:r w:rsidR="00AC4C3E" w:rsidRPr="00AC4C3E">
        <w:rPr>
          <w:rFonts w:ascii="Arial" w:hAnsi="Arial" w:cs="Arial"/>
          <w:b/>
        </w:rPr>
        <w:t xml:space="preserve"> minutes)</w:t>
      </w:r>
    </w:p>
    <w:p w:rsidR="00B877B2" w:rsidRPr="00AC4C3E" w:rsidRDefault="00B877B2">
      <w:pPr>
        <w:rPr>
          <w:rFonts w:ascii="Arial" w:hAnsi="Arial" w:cs="Arial"/>
          <w:color w:val="FF0000"/>
        </w:rPr>
      </w:pPr>
    </w:p>
    <w:p w:rsidR="00873A65" w:rsidRPr="00AC4C3E" w:rsidRDefault="00873A65">
      <w:pPr>
        <w:rPr>
          <w:rFonts w:ascii="Arial" w:hAnsi="Arial" w:cs="Arial"/>
          <w:color w:val="FF0000"/>
        </w:rPr>
      </w:pPr>
    </w:p>
    <w:p w:rsidR="00873A65" w:rsidRDefault="00BB2CA8" w:rsidP="00BB2CA8">
      <w:pPr>
        <w:rPr>
          <w:rFonts w:ascii="Arial" w:hAnsi="Arial" w:cs="Arial"/>
        </w:rPr>
      </w:pPr>
      <w:r w:rsidRPr="00AC4C3E">
        <w:rPr>
          <w:rFonts w:ascii="Arial" w:hAnsi="Arial" w:cs="Arial"/>
        </w:rPr>
        <w:t xml:space="preserve">Duration - </w:t>
      </w:r>
      <w:r w:rsidR="00D475FC">
        <w:rPr>
          <w:rFonts w:ascii="Arial" w:hAnsi="Arial" w:cs="Arial"/>
        </w:rPr>
        <w:t>60</w:t>
      </w:r>
      <w:r w:rsidRPr="00AC4C3E">
        <w:rPr>
          <w:rFonts w:ascii="Arial" w:hAnsi="Arial" w:cs="Arial"/>
        </w:rPr>
        <w:t xml:space="preserve"> minutes</w:t>
      </w:r>
    </w:p>
    <w:p w:rsidR="00D475FC" w:rsidRDefault="00D475FC" w:rsidP="00BB2CA8">
      <w:pPr>
        <w:rPr>
          <w:rFonts w:ascii="Arial" w:hAnsi="Arial" w:cs="Arial"/>
        </w:rPr>
      </w:pPr>
    </w:p>
    <w:p w:rsidR="00D475FC" w:rsidRDefault="00D475FC" w:rsidP="00BB2CA8">
      <w:pPr>
        <w:rPr>
          <w:rFonts w:ascii="Arial" w:hAnsi="Arial" w:cs="Arial"/>
        </w:rPr>
      </w:pPr>
    </w:p>
    <w:p w:rsidR="00D475FC" w:rsidRDefault="00D475FC" w:rsidP="00BB2CA8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D475FC" w:rsidRPr="00AC4C3E" w:rsidRDefault="00D475FC" w:rsidP="00BB2CA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5FC" w:rsidRPr="00AC4C3E" w:rsidRDefault="00D475FC">
      <w:pPr>
        <w:rPr>
          <w:rFonts w:ascii="Arial" w:hAnsi="Arial" w:cs="Arial"/>
        </w:rPr>
      </w:pPr>
    </w:p>
    <w:sectPr w:rsidR="00D475FC" w:rsidRPr="00AC4C3E" w:rsidSect="00D475FC">
      <w:pgSz w:w="12240" w:h="15840"/>
      <w:pgMar w:top="432" w:right="108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52CAA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5074B"/>
    <w:rsid w:val="00064DA5"/>
    <w:rsid w:val="0007655B"/>
    <w:rsid w:val="000B1714"/>
    <w:rsid w:val="000B1A55"/>
    <w:rsid w:val="000B485A"/>
    <w:rsid w:val="000E52C5"/>
    <w:rsid w:val="000E6909"/>
    <w:rsid w:val="00101324"/>
    <w:rsid w:val="00102CD7"/>
    <w:rsid w:val="00114011"/>
    <w:rsid w:val="00133D5A"/>
    <w:rsid w:val="00137C62"/>
    <w:rsid w:val="00144550"/>
    <w:rsid w:val="00146F2C"/>
    <w:rsid w:val="00174131"/>
    <w:rsid w:val="001C2155"/>
    <w:rsid w:val="001D435A"/>
    <w:rsid w:val="001E501F"/>
    <w:rsid w:val="001F1A78"/>
    <w:rsid w:val="002136CF"/>
    <w:rsid w:val="0024535A"/>
    <w:rsid w:val="00261559"/>
    <w:rsid w:val="00270A2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249C8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9518F"/>
    <w:rsid w:val="006D0EF6"/>
    <w:rsid w:val="006D77C2"/>
    <w:rsid w:val="007052B9"/>
    <w:rsid w:val="007071F6"/>
    <w:rsid w:val="00710637"/>
    <w:rsid w:val="00715167"/>
    <w:rsid w:val="00737EAF"/>
    <w:rsid w:val="0074063D"/>
    <w:rsid w:val="00742B62"/>
    <w:rsid w:val="00750B4A"/>
    <w:rsid w:val="00752F27"/>
    <w:rsid w:val="00753739"/>
    <w:rsid w:val="00760009"/>
    <w:rsid w:val="007628EC"/>
    <w:rsid w:val="00776C23"/>
    <w:rsid w:val="007777A7"/>
    <w:rsid w:val="0079475E"/>
    <w:rsid w:val="007959A9"/>
    <w:rsid w:val="007C1087"/>
    <w:rsid w:val="007C1C27"/>
    <w:rsid w:val="007E6281"/>
    <w:rsid w:val="008005C6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C403E"/>
    <w:rsid w:val="00AC4C3E"/>
    <w:rsid w:val="00B006D0"/>
    <w:rsid w:val="00B06AF8"/>
    <w:rsid w:val="00B07C80"/>
    <w:rsid w:val="00B11C9B"/>
    <w:rsid w:val="00B23C0F"/>
    <w:rsid w:val="00B30739"/>
    <w:rsid w:val="00B33E17"/>
    <w:rsid w:val="00B668F7"/>
    <w:rsid w:val="00B877B2"/>
    <w:rsid w:val="00B92E4C"/>
    <w:rsid w:val="00BA5CA2"/>
    <w:rsid w:val="00BB2CA8"/>
    <w:rsid w:val="00BC3941"/>
    <w:rsid w:val="00BE4F79"/>
    <w:rsid w:val="00BE7A9D"/>
    <w:rsid w:val="00BE7FF6"/>
    <w:rsid w:val="00BF6F0D"/>
    <w:rsid w:val="00C15A4F"/>
    <w:rsid w:val="00C479BE"/>
    <w:rsid w:val="00C50866"/>
    <w:rsid w:val="00C56AC7"/>
    <w:rsid w:val="00CA085A"/>
    <w:rsid w:val="00CC239E"/>
    <w:rsid w:val="00CC34E7"/>
    <w:rsid w:val="00CF4467"/>
    <w:rsid w:val="00D048A3"/>
    <w:rsid w:val="00D11845"/>
    <w:rsid w:val="00D369D0"/>
    <w:rsid w:val="00D475FC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F50312"/>
    <w:rsid w:val="00F54A12"/>
    <w:rsid w:val="00F7020C"/>
    <w:rsid w:val="00FB11D1"/>
    <w:rsid w:val="00FB1648"/>
    <w:rsid w:val="00FC2558"/>
    <w:rsid w:val="00FD28F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2014-04-28T21:36:00Z</cp:lastPrinted>
  <dcterms:created xsi:type="dcterms:W3CDTF">2015-09-22T15:15:00Z</dcterms:created>
  <dcterms:modified xsi:type="dcterms:W3CDTF">2015-09-22T15:15:00Z</dcterms:modified>
</cp:coreProperties>
</file>